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AD5" w:rsidRPr="00693E8E" w:rsidRDefault="00214AD5" w:rsidP="00214AD5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3E8E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214AD5" w:rsidRPr="00693E8E" w:rsidRDefault="00214AD5" w:rsidP="00214AD5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693E8E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по выбору исполнителя </w:t>
      </w:r>
      <w:r w:rsidR="009549EE">
        <w:rPr>
          <w:rFonts w:ascii="Times New Roman" w:hAnsi="Times New Roman" w:cs="Times New Roman"/>
          <w:sz w:val="24"/>
          <w:szCs w:val="24"/>
        </w:rPr>
        <w:t>услуг</w:t>
      </w:r>
      <w:r w:rsidRPr="00693E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AD5" w:rsidRPr="00693E8E" w:rsidRDefault="00214AD5" w:rsidP="00214AD5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3E8E">
        <w:rPr>
          <w:rFonts w:ascii="Times New Roman" w:hAnsi="Times New Roman" w:cs="Times New Roman"/>
          <w:b/>
          <w:sz w:val="24"/>
          <w:szCs w:val="24"/>
        </w:rPr>
        <w:t>«</w:t>
      </w:r>
      <w:r w:rsidR="00693E8E">
        <w:rPr>
          <w:rFonts w:ascii="Times New Roman" w:hAnsi="Times New Roman" w:cs="Times New Roman"/>
          <w:b/>
          <w:sz w:val="24"/>
          <w:szCs w:val="24"/>
        </w:rPr>
        <w:t>Калибровка измерительных каналов АСУТП (автоматизированной системы управления технологическим процессом) турбоагрегата Т-120-130 ст. №4</w:t>
      </w:r>
      <w:r w:rsidRPr="00693E8E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214AD5" w:rsidRPr="00693E8E" w:rsidRDefault="00214AD5" w:rsidP="00214AD5">
      <w:pPr>
        <w:suppressAutoHyphens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93E8E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693E8E" w:rsidRPr="00693E8E">
        <w:rPr>
          <w:rFonts w:ascii="Times New Roman" w:hAnsi="Times New Roman" w:cs="Times New Roman"/>
          <w:bCs/>
          <w:sz w:val="24"/>
          <w:szCs w:val="24"/>
        </w:rPr>
        <w:t xml:space="preserve">номер закупки </w:t>
      </w:r>
      <w:r w:rsidR="00693E8E">
        <w:rPr>
          <w:rFonts w:ascii="Times New Roman" w:hAnsi="Times New Roman" w:cs="Times New Roman"/>
          <w:bCs/>
          <w:sz w:val="24"/>
          <w:szCs w:val="24"/>
        </w:rPr>
        <w:t>1117/6.40-1917)</w:t>
      </w:r>
      <w:bookmarkStart w:id="0" w:name="_GoBack"/>
      <w:bookmarkEnd w:id="0"/>
    </w:p>
    <w:p w:rsidR="00214AD5" w:rsidRPr="00693E8E" w:rsidRDefault="00214AD5" w:rsidP="00214AD5">
      <w:pPr>
        <w:suppressAutoHyphens/>
        <w:spacing w:line="264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93E8E">
        <w:rPr>
          <w:rFonts w:ascii="Times New Roman" w:hAnsi="Times New Roman" w:cs="Times New Roman"/>
          <w:bCs/>
          <w:sz w:val="24"/>
          <w:szCs w:val="24"/>
        </w:rPr>
        <w:t>ТЭЦ-17 филиала «Невский» ОАО «ТГК-1».</w:t>
      </w:r>
    </w:p>
    <w:p w:rsidR="00214AD5" w:rsidRPr="00693E8E" w:rsidRDefault="00214AD5" w:rsidP="00214AD5">
      <w:pPr>
        <w:suppressAutoHyphens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93E8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EA3DE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693E8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B28C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693E8E">
        <w:rPr>
          <w:rFonts w:ascii="Times New Roman" w:hAnsi="Times New Roman" w:cs="Times New Roman"/>
          <w:b/>
          <w:sz w:val="24"/>
          <w:szCs w:val="24"/>
        </w:rPr>
        <w:t>Общие требования.</w:t>
      </w:r>
      <w:proofErr w:type="gramEnd"/>
    </w:p>
    <w:p w:rsidR="00214AD5" w:rsidRPr="00693E8E" w:rsidRDefault="00214AD5" w:rsidP="00214AD5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693E8E">
        <w:rPr>
          <w:rFonts w:ascii="Times New Roman" w:hAnsi="Times New Roman" w:cs="Times New Roman"/>
          <w:b/>
          <w:sz w:val="24"/>
          <w:szCs w:val="24"/>
        </w:rPr>
        <w:t>1.1</w:t>
      </w:r>
      <w:r w:rsidR="00EA3DE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693E8E">
        <w:rPr>
          <w:rFonts w:ascii="Times New Roman" w:hAnsi="Times New Roman" w:cs="Times New Roman"/>
          <w:b/>
          <w:sz w:val="24"/>
          <w:szCs w:val="24"/>
        </w:rPr>
        <w:t xml:space="preserve">Требования к месту </w:t>
      </w:r>
      <w:r w:rsidR="009549EE"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Pr="00693E8E">
        <w:rPr>
          <w:rFonts w:ascii="Times New Roman" w:hAnsi="Times New Roman" w:cs="Times New Roman"/>
          <w:b/>
          <w:sz w:val="24"/>
          <w:szCs w:val="24"/>
        </w:rPr>
        <w:t>:</w:t>
      </w:r>
      <w:r w:rsidRPr="00693E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3E8E" w:rsidRPr="000C56C5" w:rsidRDefault="00693E8E" w:rsidP="009549EE">
      <w:pPr>
        <w:suppressAutoHyphens/>
        <w:ind w:firstLine="567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г.</w:t>
      </w:r>
      <w:r w:rsidR="00B035C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C56C5">
        <w:rPr>
          <w:rFonts w:ascii="Times New Roman" w:hAnsi="Times New Roman" w:cs="Times New Roman"/>
          <w:bCs/>
          <w:sz w:val="24"/>
          <w:szCs w:val="24"/>
        </w:rPr>
        <w:t>Санкт-Петербург, ул. Жукова, д.26, ТЭЦ-17 филиала «Невский» ОАО «ТГК-1»</w:t>
      </w:r>
      <w:proofErr w:type="gramEnd"/>
    </w:p>
    <w:p w:rsidR="00693E8E" w:rsidRPr="000D667E" w:rsidRDefault="00693E8E" w:rsidP="009549EE">
      <w:pPr>
        <w:suppressAutoHyphens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0D667E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Должность и контактный телефон ответственного лица составившего техническое задание: начальник ПТО Н</w:t>
      </w:r>
      <w:r w:rsidR="00B035CE" w:rsidRPr="000D667E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иколай Витальевич </w:t>
      </w:r>
      <w:proofErr w:type="spellStart"/>
      <w:r w:rsidRPr="000D667E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Чусов</w:t>
      </w:r>
      <w:proofErr w:type="spellEnd"/>
      <w:r w:rsidRPr="000D667E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, рабочий телефон (812)901-46-65</w:t>
      </w:r>
    </w:p>
    <w:p w:rsidR="00214AD5" w:rsidRPr="00693E8E" w:rsidRDefault="00693E8E" w:rsidP="00214AD5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</w:t>
      </w:r>
      <w:r w:rsidR="00EA3DE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14AD5" w:rsidRPr="00693E8E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="009549EE"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="00214AD5" w:rsidRPr="00693E8E">
        <w:rPr>
          <w:rFonts w:ascii="Times New Roman" w:hAnsi="Times New Roman" w:cs="Times New Roman"/>
          <w:b/>
          <w:sz w:val="24"/>
          <w:szCs w:val="24"/>
        </w:rPr>
        <w:t>:</w:t>
      </w:r>
    </w:p>
    <w:p w:rsidR="00214AD5" w:rsidRPr="00693E8E" w:rsidRDefault="00214AD5" w:rsidP="009549EE">
      <w:pPr>
        <w:suppressAutoHyphens/>
        <w:ind w:firstLine="567"/>
        <w:rPr>
          <w:rFonts w:ascii="Times New Roman" w:hAnsi="Times New Roman" w:cs="Times New Roman"/>
          <w:sz w:val="24"/>
          <w:szCs w:val="24"/>
        </w:rPr>
      </w:pPr>
      <w:r w:rsidRPr="00693E8E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385668">
        <w:rPr>
          <w:rFonts w:ascii="Times New Roman" w:hAnsi="Times New Roman" w:cs="Times New Roman"/>
          <w:sz w:val="24"/>
          <w:szCs w:val="24"/>
        </w:rPr>
        <w:t>сентябрь</w:t>
      </w:r>
      <w:r w:rsidRPr="00693E8E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3 г"/>
        </w:smartTagPr>
        <w:r w:rsidRPr="00693E8E">
          <w:rPr>
            <w:rFonts w:ascii="Times New Roman" w:hAnsi="Times New Roman" w:cs="Times New Roman"/>
            <w:sz w:val="24"/>
            <w:szCs w:val="24"/>
          </w:rPr>
          <w:t>2013 г</w:t>
        </w:r>
      </w:smartTag>
      <w:r w:rsidRPr="00693E8E">
        <w:rPr>
          <w:rFonts w:ascii="Times New Roman" w:hAnsi="Times New Roman" w:cs="Times New Roman"/>
          <w:sz w:val="24"/>
          <w:szCs w:val="24"/>
        </w:rPr>
        <w:t>.</w:t>
      </w:r>
    </w:p>
    <w:p w:rsidR="00214AD5" w:rsidRPr="00693E8E" w:rsidRDefault="00214AD5" w:rsidP="009549EE">
      <w:pPr>
        <w:suppressAutoHyphens/>
        <w:ind w:firstLine="567"/>
        <w:rPr>
          <w:rFonts w:ascii="Times New Roman" w:hAnsi="Times New Roman" w:cs="Times New Roman"/>
          <w:sz w:val="24"/>
          <w:szCs w:val="24"/>
        </w:rPr>
      </w:pPr>
      <w:r w:rsidRPr="00693E8E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693E8E">
        <w:rPr>
          <w:rFonts w:ascii="Times New Roman" w:hAnsi="Times New Roman" w:cs="Times New Roman"/>
          <w:sz w:val="24"/>
          <w:szCs w:val="24"/>
        </w:rPr>
        <w:t>декабр</w:t>
      </w:r>
      <w:r w:rsidRPr="00693E8E">
        <w:rPr>
          <w:rFonts w:ascii="Times New Roman" w:hAnsi="Times New Roman" w:cs="Times New Roman"/>
          <w:sz w:val="24"/>
          <w:szCs w:val="24"/>
        </w:rPr>
        <w:t xml:space="preserve">ь </w:t>
      </w:r>
      <w:smartTag w:uri="urn:schemas-microsoft-com:office:smarttags" w:element="metricconverter">
        <w:smartTagPr>
          <w:attr w:name="ProductID" w:val="2013 г"/>
        </w:smartTagPr>
        <w:r w:rsidRPr="00693E8E">
          <w:rPr>
            <w:rFonts w:ascii="Times New Roman" w:hAnsi="Times New Roman" w:cs="Times New Roman"/>
            <w:sz w:val="24"/>
            <w:szCs w:val="24"/>
          </w:rPr>
          <w:t>2013 г</w:t>
        </w:r>
      </w:smartTag>
      <w:r w:rsidRPr="00693E8E">
        <w:rPr>
          <w:rFonts w:ascii="Times New Roman" w:hAnsi="Times New Roman" w:cs="Times New Roman"/>
          <w:sz w:val="24"/>
          <w:szCs w:val="24"/>
        </w:rPr>
        <w:t>.</w:t>
      </w:r>
    </w:p>
    <w:p w:rsidR="00214AD5" w:rsidRPr="00693E8E" w:rsidRDefault="00693E8E" w:rsidP="00214AD5">
      <w:pPr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</w:t>
      </w:r>
      <w:r w:rsidR="00EA3DE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14AD5" w:rsidRPr="00693E8E">
        <w:rPr>
          <w:rFonts w:ascii="Times New Roman" w:hAnsi="Times New Roman" w:cs="Times New Roman"/>
          <w:b/>
          <w:sz w:val="24"/>
          <w:szCs w:val="24"/>
        </w:rPr>
        <w:t>Расчетная (максимальная) цена закупки 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522E">
        <w:rPr>
          <w:rFonts w:ascii="Times New Roman" w:hAnsi="Times New Roman" w:cs="Times New Roman"/>
          <w:b/>
          <w:sz w:val="24"/>
          <w:szCs w:val="24"/>
        </w:rPr>
        <w:t>600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4AD5" w:rsidRPr="00693E8E">
        <w:rPr>
          <w:rFonts w:ascii="Times New Roman" w:hAnsi="Times New Roman" w:cs="Times New Roman"/>
          <w:sz w:val="24"/>
          <w:szCs w:val="24"/>
        </w:rPr>
        <w:t>тыс. руб. без учета НДС, в том числе:</w:t>
      </w:r>
    </w:p>
    <w:p w:rsidR="00214AD5" w:rsidRPr="00693E8E" w:rsidRDefault="00214AD5" w:rsidP="00214AD5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3E8E">
        <w:rPr>
          <w:rFonts w:ascii="Times New Roman" w:hAnsi="Times New Roman" w:cs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214AD5" w:rsidRPr="00693E8E" w:rsidRDefault="00214AD5" w:rsidP="00214AD5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693E8E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693E8E">
        <w:rPr>
          <w:rFonts w:ascii="Times New Roman" w:hAnsi="Times New Roman" w:cs="Times New Roman"/>
          <w:b/>
          <w:sz w:val="24"/>
          <w:szCs w:val="24"/>
        </w:rPr>
        <w:t xml:space="preserve">. Требования к </w:t>
      </w:r>
      <w:r w:rsidR="009549EE">
        <w:rPr>
          <w:rFonts w:ascii="Times New Roman" w:hAnsi="Times New Roman" w:cs="Times New Roman"/>
          <w:b/>
          <w:sz w:val="24"/>
          <w:szCs w:val="24"/>
        </w:rPr>
        <w:t>оказанию услуг</w:t>
      </w:r>
      <w:r w:rsidRPr="00693E8E">
        <w:rPr>
          <w:rFonts w:ascii="Times New Roman" w:hAnsi="Times New Roman" w:cs="Times New Roman"/>
          <w:b/>
          <w:sz w:val="24"/>
          <w:szCs w:val="24"/>
        </w:rPr>
        <w:t>.</w:t>
      </w:r>
    </w:p>
    <w:p w:rsidR="00214AD5" w:rsidRDefault="00465C34" w:rsidP="00465C34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465C34">
        <w:rPr>
          <w:rFonts w:ascii="Times New Roman" w:hAnsi="Times New Roman" w:cs="Times New Roman"/>
          <w:b/>
          <w:sz w:val="24"/>
          <w:szCs w:val="24"/>
        </w:rPr>
        <w:t>Общее кол-во ИК – 506.</w:t>
      </w:r>
      <w:r w:rsidRPr="00465C34">
        <w:t xml:space="preserve"> </w:t>
      </w:r>
      <w:r w:rsidR="009549EE">
        <w:rPr>
          <w:rFonts w:ascii="Times New Roman" w:hAnsi="Times New Roman" w:cs="Times New Roman"/>
          <w:b/>
          <w:sz w:val="24"/>
          <w:szCs w:val="24"/>
        </w:rPr>
        <w:t>Количество измерительных каналов</w:t>
      </w:r>
      <w:r w:rsidR="004B3B56">
        <w:rPr>
          <w:rFonts w:ascii="Times New Roman" w:hAnsi="Times New Roman" w:cs="Times New Roman"/>
          <w:b/>
          <w:sz w:val="24"/>
          <w:szCs w:val="24"/>
        </w:rPr>
        <w:t xml:space="preserve"> (ИК),</w:t>
      </w:r>
      <w:r w:rsidR="00954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28CD">
        <w:rPr>
          <w:rFonts w:ascii="Times New Roman" w:hAnsi="Times New Roman" w:cs="Times New Roman"/>
          <w:b/>
          <w:sz w:val="24"/>
          <w:szCs w:val="24"/>
        </w:rPr>
        <w:t>п</w:t>
      </w:r>
      <w:r w:rsidR="009549EE">
        <w:rPr>
          <w:rFonts w:ascii="Times New Roman" w:hAnsi="Times New Roman" w:cs="Times New Roman"/>
          <w:b/>
          <w:sz w:val="24"/>
          <w:szCs w:val="24"/>
        </w:rPr>
        <w:t>одлежащих обязательной поверке – 36 (защита)</w:t>
      </w:r>
      <w:r w:rsidR="00CB28CD">
        <w:rPr>
          <w:rFonts w:ascii="Times New Roman" w:hAnsi="Times New Roman" w:cs="Times New Roman"/>
          <w:b/>
          <w:sz w:val="24"/>
          <w:szCs w:val="24"/>
        </w:rPr>
        <w:t>.</w:t>
      </w:r>
      <w:r w:rsidR="00214AD5" w:rsidRPr="00693E8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B3B56" w:rsidRDefault="004B3B56" w:rsidP="004B3B56">
      <w:pPr>
        <w:spacing w:after="120"/>
        <w:ind w:firstLine="142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</w:t>
      </w:r>
      <w:r w:rsidR="00EA3D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Предварительная ведомость оказания услуг:</w:t>
      </w:r>
    </w:p>
    <w:p w:rsidR="00C53C3F" w:rsidRDefault="00C53C3F" w:rsidP="009549EE">
      <w:pPr>
        <w:pStyle w:val="afc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9549EE">
        <w:rPr>
          <w:rFonts w:ascii="Times New Roman" w:hAnsi="Times New Roman"/>
          <w:sz w:val="24"/>
          <w:szCs w:val="24"/>
        </w:rPr>
        <w:t>Ознакомление с запросом заказчика, составление сметно-договорной документации</w:t>
      </w:r>
      <w:r w:rsidR="004B3B56">
        <w:rPr>
          <w:rFonts w:ascii="Times New Roman" w:hAnsi="Times New Roman"/>
          <w:sz w:val="24"/>
          <w:szCs w:val="24"/>
        </w:rPr>
        <w:t>.</w:t>
      </w:r>
    </w:p>
    <w:p w:rsidR="009549EE" w:rsidRPr="009549EE" w:rsidRDefault="009549EE" w:rsidP="009549EE">
      <w:pPr>
        <w:pStyle w:val="afc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9549EE">
        <w:rPr>
          <w:rFonts w:ascii="Times New Roman" w:hAnsi="Times New Roman"/>
          <w:sz w:val="24"/>
          <w:szCs w:val="24"/>
        </w:rPr>
        <w:t>Подбор, сис</w:t>
      </w:r>
      <w:r w:rsidR="00CB28CD">
        <w:rPr>
          <w:rFonts w:ascii="Times New Roman" w:hAnsi="Times New Roman"/>
          <w:sz w:val="24"/>
          <w:szCs w:val="24"/>
        </w:rPr>
        <w:t>тематизация и анализ нормативных</w:t>
      </w:r>
      <w:r w:rsidRPr="009549EE">
        <w:rPr>
          <w:rFonts w:ascii="Times New Roman" w:hAnsi="Times New Roman"/>
          <w:sz w:val="24"/>
          <w:szCs w:val="24"/>
        </w:rPr>
        <w:t>, справочно-инф</w:t>
      </w:r>
      <w:r w:rsidR="004B3B56">
        <w:rPr>
          <w:rFonts w:ascii="Times New Roman" w:hAnsi="Times New Roman"/>
          <w:sz w:val="24"/>
          <w:szCs w:val="24"/>
        </w:rPr>
        <w:t>ормационных и др</w:t>
      </w:r>
      <w:r w:rsidR="004B3B56">
        <w:rPr>
          <w:rFonts w:ascii="Times New Roman" w:hAnsi="Times New Roman"/>
          <w:sz w:val="24"/>
          <w:szCs w:val="24"/>
        </w:rPr>
        <w:t>у</w:t>
      </w:r>
      <w:r w:rsidR="004B3B56">
        <w:rPr>
          <w:rFonts w:ascii="Times New Roman" w:hAnsi="Times New Roman"/>
          <w:sz w:val="24"/>
          <w:szCs w:val="24"/>
        </w:rPr>
        <w:t>гих документов.</w:t>
      </w:r>
    </w:p>
    <w:p w:rsidR="009549EE" w:rsidRPr="009549EE" w:rsidRDefault="009549EE" w:rsidP="009549EE">
      <w:pPr>
        <w:pStyle w:val="afc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9549EE">
        <w:rPr>
          <w:rFonts w:ascii="Times New Roman" w:hAnsi="Times New Roman"/>
          <w:sz w:val="24"/>
          <w:szCs w:val="24"/>
        </w:rPr>
        <w:t>Подбор, подготовк</w:t>
      </w:r>
      <w:r w:rsidR="004B3B56">
        <w:rPr>
          <w:rFonts w:ascii="Times New Roman" w:hAnsi="Times New Roman"/>
          <w:sz w:val="24"/>
          <w:szCs w:val="24"/>
        </w:rPr>
        <w:t>а и отправка на объект приборов.</w:t>
      </w:r>
    </w:p>
    <w:p w:rsidR="004B3B56" w:rsidRPr="004B3B56" w:rsidRDefault="004B3B56" w:rsidP="004B3B56">
      <w:pPr>
        <w:pStyle w:val="afc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4B3B56">
        <w:rPr>
          <w:rFonts w:ascii="Times New Roman" w:hAnsi="Times New Roman"/>
          <w:sz w:val="24"/>
          <w:szCs w:val="24"/>
        </w:rPr>
        <w:t>Проверка готовности ИК к на</w:t>
      </w:r>
      <w:r>
        <w:rPr>
          <w:rFonts w:ascii="Times New Roman" w:hAnsi="Times New Roman"/>
          <w:sz w:val="24"/>
          <w:szCs w:val="24"/>
        </w:rPr>
        <w:t xml:space="preserve">чалу метрологической </w:t>
      </w:r>
      <w:r w:rsidR="00CB28CD">
        <w:rPr>
          <w:rFonts w:ascii="Times New Roman" w:hAnsi="Times New Roman"/>
          <w:sz w:val="24"/>
          <w:szCs w:val="24"/>
        </w:rPr>
        <w:t>калибровки/поверки</w:t>
      </w:r>
      <w:r>
        <w:rPr>
          <w:rFonts w:ascii="Times New Roman" w:hAnsi="Times New Roman"/>
          <w:sz w:val="24"/>
          <w:szCs w:val="24"/>
        </w:rPr>
        <w:t>.</w:t>
      </w:r>
    </w:p>
    <w:p w:rsidR="004B3B56" w:rsidRPr="004B3B56" w:rsidRDefault="004B3B56" w:rsidP="004B3B56">
      <w:pPr>
        <w:pStyle w:val="afc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4B3B56">
        <w:rPr>
          <w:rFonts w:ascii="Times New Roman" w:hAnsi="Times New Roman"/>
          <w:sz w:val="24"/>
          <w:szCs w:val="24"/>
        </w:rPr>
        <w:t>Разработка программы сбора и первичной обработки информации</w:t>
      </w:r>
      <w:r>
        <w:rPr>
          <w:rFonts w:ascii="Times New Roman" w:hAnsi="Times New Roman"/>
          <w:sz w:val="24"/>
          <w:szCs w:val="24"/>
        </w:rPr>
        <w:t>.</w:t>
      </w:r>
    </w:p>
    <w:p w:rsidR="004B3B56" w:rsidRPr="004B3B56" w:rsidRDefault="004B3B56" w:rsidP="004B3B56">
      <w:pPr>
        <w:pStyle w:val="afc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4B3B56">
        <w:rPr>
          <w:rFonts w:ascii="Times New Roman" w:hAnsi="Times New Roman"/>
          <w:sz w:val="24"/>
          <w:szCs w:val="24"/>
        </w:rPr>
        <w:t>Исследование метрологических характеристик первичных измерительных преобр</w:t>
      </w:r>
      <w:r w:rsidRPr="004B3B56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зователей в нормальных условиях.</w:t>
      </w:r>
    </w:p>
    <w:p w:rsidR="009276B4" w:rsidRPr="004B3B56" w:rsidRDefault="009276B4" w:rsidP="009276B4">
      <w:pPr>
        <w:pStyle w:val="afc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4B3B56">
        <w:rPr>
          <w:rFonts w:ascii="Times New Roman" w:hAnsi="Times New Roman"/>
          <w:sz w:val="24"/>
          <w:szCs w:val="24"/>
        </w:rPr>
        <w:t>Изучение условий эксплуатации ИК АСУ ТП.</w:t>
      </w:r>
    </w:p>
    <w:p w:rsidR="009276B4" w:rsidRPr="004B3B56" w:rsidRDefault="009276B4" w:rsidP="009276B4">
      <w:pPr>
        <w:pStyle w:val="afc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4B3B56">
        <w:rPr>
          <w:rFonts w:ascii="Times New Roman" w:hAnsi="Times New Roman"/>
          <w:sz w:val="24"/>
          <w:szCs w:val="24"/>
        </w:rPr>
        <w:t>Исследование электрического тракта измерительного канала (</w:t>
      </w:r>
      <w:proofErr w:type="gramStart"/>
      <w:r w:rsidRPr="004B3B56">
        <w:rPr>
          <w:rFonts w:ascii="Times New Roman" w:hAnsi="Times New Roman"/>
          <w:sz w:val="24"/>
          <w:szCs w:val="24"/>
        </w:rPr>
        <w:t>ЭТ ИК</w:t>
      </w:r>
      <w:proofErr w:type="gramEnd"/>
      <w:r w:rsidRPr="004B3B56">
        <w:rPr>
          <w:rFonts w:ascii="Times New Roman" w:hAnsi="Times New Roman"/>
          <w:sz w:val="24"/>
          <w:szCs w:val="24"/>
        </w:rPr>
        <w:t>) с целью опр</w:t>
      </w:r>
      <w:r w:rsidRPr="004B3B56">
        <w:rPr>
          <w:rFonts w:ascii="Times New Roman" w:hAnsi="Times New Roman"/>
          <w:sz w:val="24"/>
          <w:szCs w:val="24"/>
        </w:rPr>
        <w:t>е</w:t>
      </w:r>
      <w:r w:rsidRPr="004B3B56">
        <w:rPr>
          <w:rFonts w:ascii="Times New Roman" w:hAnsi="Times New Roman"/>
          <w:sz w:val="24"/>
          <w:szCs w:val="24"/>
        </w:rPr>
        <w:t xml:space="preserve">деления метрологических характеристик </w:t>
      </w:r>
      <w:r>
        <w:rPr>
          <w:rFonts w:ascii="Times New Roman" w:hAnsi="Times New Roman"/>
          <w:sz w:val="24"/>
          <w:szCs w:val="24"/>
        </w:rPr>
        <w:t>в рабочих условиях эксплуатации.</w:t>
      </w:r>
    </w:p>
    <w:p w:rsidR="004B3B56" w:rsidRPr="004B3B56" w:rsidRDefault="004B3B56" w:rsidP="004B3B56">
      <w:pPr>
        <w:pStyle w:val="afc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4B3B56">
        <w:rPr>
          <w:rFonts w:ascii="Times New Roman" w:hAnsi="Times New Roman"/>
          <w:sz w:val="24"/>
          <w:szCs w:val="24"/>
        </w:rPr>
        <w:t>Исследование измерительных каналов с целью определения метрологических хара</w:t>
      </w:r>
      <w:r w:rsidRPr="004B3B56">
        <w:rPr>
          <w:rFonts w:ascii="Times New Roman" w:hAnsi="Times New Roman"/>
          <w:sz w:val="24"/>
          <w:szCs w:val="24"/>
        </w:rPr>
        <w:t>к</w:t>
      </w:r>
      <w:r w:rsidRPr="004B3B56">
        <w:rPr>
          <w:rFonts w:ascii="Times New Roman" w:hAnsi="Times New Roman"/>
          <w:sz w:val="24"/>
          <w:szCs w:val="24"/>
        </w:rPr>
        <w:t xml:space="preserve">теристик </w:t>
      </w:r>
      <w:r>
        <w:rPr>
          <w:rFonts w:ascii="Times New Roman" w:hAnsi="Times New Roman"/>
          <w:sz w:val="24"/>
          <w:szCs w:val="24"/>
        </w:rPr>
        <w:t>в рабочих условиях эксплуатации.</w:t>
      </w:r>
    </w:p>
    <w:p w:rsidR="004B3B56" w:rsidRPr="004B3B56" w:rsidRDefault="004B3B56" w:rsidP="004B3B56">
      <w:pPr>
        <w:pStyle w:val="afc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4B3B56">
        <w:rPr>
          <w:rFonts w:ascii="Times New Roman" w:hAnsi="Times New Roman"/>
          <w:sz w:val="24"/>
          <w:szCs w:val="24"/>
        </w:rPr>
        <w:t>Оформление протокола исследований ИК.</w:t>
      </w:r>
    </w:p>
    <w:p w:rsidR="004B3B56" w:rsidRPr="004B3B56" w:rsidRDefault="004B3B56" w:rsidP="004B3B56">
      <w:pPr>
        <w:pStyle w:val="afc"/>
        <w:numPr>
          <w:ilvl w:val="0"/>
          <w:numId w:val="14"/>
        </w:numPr>
        <w:spacing w:after="120"/>
        <w:rPr>
          <w:rFonts w:ascii="Times New Roman" w:hAnsi="Times New Roman"/>
          <w:sz w:val="24"/>
          <w:szCs w:val="24"/>
        </w:rPr>
      </w:pPr>
      <w:r w:rsidRPr="004B3B56">
        <w:rPr>
          <w:rFonts w:ascii="Times New Roman" w:hAnsi="Times New Roman"/>
          <w:sz w:val="24"/>
          <w:szCs w:val="24"/>
        </w:rPr>
        <w:t xml:space="preserve">Составление и выдача </w:t>
      </w:r>
      <w:r w:rsidR="00CB28CD">
        <w:rPr>
          <w:rFonts w:ascii="Times New Roman" w:hAnsi="Times New Roman"/>
          <w:sz w:val="24"/>
          <w:szCs w:val="24"/>
        </w:rPr>
        <w:t xml:space="preserve">сертификата о калибровке, </w:t>
      </w:r>
      <w:r w:rsidRPr="004B3B56">
        <w:rPr>
          <w:rFonts w:ascii="Times New Roman" w:hAnsi="Times New Roman"/>
          <w:sz w:val="24"/>
          <w:szCs w:val="24"/>
        </w:rPr>
        <w:t xml:space="preserve">свидетельства о </w:t>
      </w:r>
      <w:r w:rsidR="00CB28CD">
        <w:rPr>
          <w:rFonts w:ascii="Times New Roman" w:hAnsi="Times New Roman"/>
          <w:sz w:val="24"/>
          <w:szCs w:val="24"/>
        </w:rPr>
        <w:t>поверке</w:t>
      </w:r>
      <w:r w:rsidRPr="004B3B56">
        <w:rPr>
          <w:rFonts w:ascii="Times New Roman" w:hAnsi="Times New Roman"/>
          <w:sz w:val="24"/>
          <w:szCs w:val="24"/>
        </w:rPr>
        <w:t>.</w:t>
      </w:r>
    </w:p>
    <w:p w:rsidR="00214AD5" w:rsidRPr="00693E8E" w:rsidRDefault="005226BF" w:rsidP="005226BF">
      <w:pPr>
        <w:suppressAutoHyphens/>
        <w:ind w:firstLine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</w:t>
      </w:r>
      <w:r w:rsidR="00EA3DE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14AD5" w:rsidRPr="00693E8E">
        <w:rPr>
          <w:rFonts w:ascii="Times New Roman" w:hAnsi="Times New Roman" w:cs="Times New Roman"/>
          <w:b/>
          <w:sz w:val="24"/>
          <w:szCs w:val="24"/>
        </w:rPr>
        <w:t>Особые условия</w:t>
      </w:r>
    </w:p>
    <w:p w:rsidR="00214AD5" w:rsidRPr="00693E8E" w:rsidRDefault="005226BF" w:rsidP="005226BF">
      <w:pPr>
        <w:pStyle w:val="24"/>
        <w:tabs>
          <w:tab w:val="left" w:pos="180"/>
          <w:tab w:val="left" w:pos="900"/>
        </w:tabs>
        <w:ind w:left="708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2.2.1</w:t>
      </w:r>
      <w:r w:rsidR="00EA3DED">
        <w:rPr>
          <w:rFonts w:ascii="Times New Roman" w:hAnsi="Times New Roman"/>
          <w:b/>
          <w:szCs w:val="24"/>
        </w:rPr>
        <w:t xml:space="preserve">  </w:t>
      </w:r>
      <w:r>
        <w:rPr>
          <w:rFonts w:ascii="Times New Roman" w:hAnsi="Times New Roman"/>
          <w:b/>
          <w:szCs w:val="24"/>
        </w:rPr>
        <w:t>Исполнитель обязан обеспечить выполнение требований</w:t>
      </w:r>
      <w:r w:rsidR="00214AD5" w:rsidRPr="00693E8E">
        <w:rPr>
          <w:rFonts w:ascii="Times New Roman" w:hAnsi="Times New Roman"/>
          <w:b/>
          <w:szCs w:val="24"/>
        </w:rPr>
        <w:t>:</w:t>
      </w:r>
    </w:p>
    <w:p w:rsidR="00E747B2" w:rsidRDefault="00E747B2" w:rsidP="00A361E6">
      <w:pPr>
        <w:pStyle w:val="14"/>
        <w:ind w:left="142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Измерительные каналы информационн</w:t>
      </w:r>
      <w:proofErr w:type="gramStart"/>
      <w:r>
        <w:rPr>
          <w:rFonts w:ascii="Times New Roman" w:hAnsi="Times New Roman"/>
          <w:sz w:val="24"/>
          <w:szCs w:val="24"/>
        </w:rPr>
        <w:t>о-</w:t>
      </w:r>
      <w:proofErr w:type="gramEnd"/>
      <w:r>
        <w:rPr>
          <w:rFonts w:ascii="Times New Roman" w:hAnsi="Times New Roman"/>
          <w:sz w:val="24"/>
          <w:szCs w:val="24"/>
        </w:rPr>
        <w:t xml:space="preserve"> измерительных систем. Организация и порядок проведения поверки. </w:t>
      </w:r>
      <w:r w:rsidR="00831857">
        <w:rPr>
          <w:rFonts w:ascii="Times New Roman" w:hAnsi="Times New Roman"/>
          <w:sz w:val="24"/>
          <w:szCs w:val="24"/>
        </w:rPr>
        <w:t>РД 34.11.205-88;</w:t>
      </w:r>
    </w:p>
    <w:p w:rsidR="00051319" w:rsidRDefault="00051319" w:rsidP="00A361E6">
      <w:pPr>
        <w:ind w:lef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Методика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калибрновки</w:t>
      </w:r>
      <w:proofErr w:type="spellEnd"/>
      <w:r w:rsidR="00A361E6">
        <w:rPr>
          <w:rFonts w:ascii="Times New Roman" w:hAnsi="Times New Roman" w:cs="Times New Roman"/>
          <w:bCs/>
          <w:sz w:val="24"/>
          <w:szCs w:val="24"/>
        </w:rPr>
        <w:t xml:space="preserve"> измерительных каналов </w:t>
      </w:r>
      <w:r w:rsidRPr="00051319">
        <w:rPr>
          <w:rFonts w:ascii="Times New Roman" w:hAnsi="Times New Roman" w:cs="Times New Roman"/>
          <w:bCs/>
          <w:sz w:val="24"/>
          <w:szCs w:val="24"/>
        </w:rPr>
        <w:t>АСУ ТП</w:t>
      </w:r>
      <w:r w:rsidR="00A361E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051319">
        <w:rPr>
          <w:rFonts w:ascii="Times New Roman" w:hAnsi="Times New Roman" w:cs="Times New Roman"/>
          <w:bCs/>
          <w:sz w:val="24"/>
          <w:szCs w:val="24"/>
        </w:rPr>
        <w:t>ТА-4 ТЭЦ-17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051319">
        <w:rPr>
          <w:rFonts w:cs="Tahoma"/>
          <w:b/>
        </w:rPr>
        <w:t xml:space="preserve"> </w:t>
      </w:r>
      <w:r w:rsidRPr="00051319">
        <w:rPr>
          <w:rFonts w:ascii="Times New Roman" w:hAnsi="Times New Roman" w:cs="Times New Roman"/>
          <w:sz w:val="24"/>
          <w:szCs w:val="24"/>
        </w:rPr>
        <w:t>МР 15.2.01-01-2011-МК</w:t>
      </w:r>
      <w:r w:rsidR="00A361E6">
        <w:rPr>
          <w:rFonts w:ascii="Times New Roman" w:hAnsi="Times New Roman" w:cs="Times New Roman"/>
          <w:sz w:val="24"/>
          <w:szCs w:val="24"/>
        </w:rPr>
        <w:t>;</w:t>
      </w:r>
    </w:p>
    <w:p w:rsidR="00627C6B" w:rsidRPr="009D7420" w:rsidRDefault="00E747B2" w:rsidP="00A361E6">
      <w:pPr>
        <w:pStyle w:val="14"/>
        <w:ind w:lef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27C6B" w:rsidRPr="009D7420">
        <w:rPr>
          <w:rFonts w:ascii="Times New Roman" w:hAnsi="Times New Roman"/>
          <w:sz w:val="24"/>
          <w:szCs w:val="24"/>
        </w:rPr>
        <w:t>Общие технические требования к программно-техническим комплексам для АСУ ТП тепловых электростанций. РД 153-34.1-35.127-2002.</w:t>
      </w:r>
    </w:p>
    <w:p w:rsidR="00627C6B" w:rsidRPr="009D7420" w:rsidRDefault="00627C6B" w:rsidP="00A361E6">
      <w:pPr>
        <w:pStyle w:val="14"/>
        <w:ind w:left="142" w:firstLine="567"/>
        <w:jc w:val="both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Методические указания по оснащению рациональным объёмом резервных апп</w:t>
      </w:r>
      <w:r w:rsidRPr="009D7420">
        <w:rPr>
          <w:rFonts w:ascii="Times New Roman" w:hAnsi="Times New Roman"/>
          <w:sz w:val="24"/>
          <w:szCs w:val="24"/>
        </w:rPr>
        <w:t>а</w:t>
      </w:r>
      <w:r w:rsidRPr="009D7420">
        <w:rPr>
          <w:rFonts w:ascii="Times New Roman" w:hAnsi="Times New Roman"/>
          <w:sz w:val="24"/>
          <w:szCs w:val="24"/>
        </w:rPr>
        <w:t>ратных средств контроля и управления котлотурбинным оборудованием ТЭС, оснащё</w:t>
      </w:r>
      <w:r w:rsidRPr="009D7420">
        <w:rPr>
          <w:rFonts w:ascii="Times New Roman" w:hAnsi="Times New Roman"/>
          <w:sz w:val="24"/>
          <w:szCs w:val="24"/>
        </w:rPr>
        <w:t>н</w:t>
      </w:r>
      <w:r w:rsidRPr="009D7420">
        <w:rPr>
          <w:rFonts w:ascii="Times New Roman" w:hAnsi="Times New Roman"/>
          <w:sz w:val="24"/>
          <w:szCs w:val="24"/>
        </w:rPr>
        <w:t>ным АСУ ТП. РД 153-34.1-35.523-2002.</w:t>
      </w:r>
    </w:p>
    <w:p w:rsidR="00627C6B" w:rsidRPr="009D7420" w:rsidRDefault="00627C6B" w:rsidP="00A361E6">
      <w:pPr>
        <w:pStyle w:val="14"/>
        <w:ind w:left="142" w:firstLine="567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lastRenderedPageBreak/>
        <w:t>- Технические требования к функции ПТК АСУ ТП ТЭС «Сбор и первичная обр</w:t>
      </w:r>
      <w:r w:rsidRPr="009D7420">
        <w:rPr>
          <w:rFonts w:ascii="Times New Roman" w:hAnsi="Times New Roman"/>
          <w:sz w:val="24"/>
          <w:szCs w:val="24"/>
        </w:rPr>
        <w:t>а</w:t>
      </w:r>
      <w:r w:rsidRPr="009D7420">
        <w:rPr>
          <w:rFonts w:ascii="Times New Roman" w:hAnsi="Times New Roman"/>
          <w:sz w:val="24"/>
          <w:szCs w:val="24"/>
        </w:rPr>
        <w:t>ботка информации». РД 153-34.1-35.145-2003.</w:t>
      </w:r>
    </w:p>
    <w:p w:rsidR="00627C6B" w:rsidRPr="009D7420" w:rsidRDefault="00627C6B" w:rsidP="00A361E6">
      <w:pPr>
        <w:pStyle w:val="14"/>
        <w:ind w:left="142" w:firstLine="567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Типовая инструкция по эксплуатации АСУ ТП теплоэнергетического оборудов</w:t>
      </w:r>
      <w:r w:rsidRPr="009D7420">
        <w:rPr>
          <w:rFonts w:ascii="Times New Roman" w:hAnsi="Times New Roman"/>
          <w:sz w:val="24"/>
          <w:szCs w:val="24"/>
        </w:rPr>
        <w:t>а</w:t>
      </w:r>
      <w:r w:rsidRPr="009D7420">
        <w:rPr>
          <w:rFonts w:ascii="Times New Roman" w:hAnsi="Times New Roman"/>
          <w:sz w:val="24"/>
          <w:szCs w:val="24"/>
        </w:rPr>
        <w:t>ния ТЭС. РД 153-34.1-35.522-98.</w:t>
      </w:r>
    </w:p>
    <w:p w:rsidR="00627C6B" w:rsidRPr="009D7420" w:rsidRDefault="00627C6B" w:rsidP="00A361E6">
      <w:pPr>
        <w:pStyle w:val="14"/>
        <w:ind w:left="142" w:firstLine="567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Типовая инструкция по эксплуатации систем контроля и управления теплоэнерг</w:t>
      </w:r>
      <w:r w:rsidRPr="009D7420">
        <w:rPr>
          <w:rFonts w:ascii="Times New Roman" w:hAnsi="Times New Roman"/>
          <w:sz w:val="24"/>
          <w:szCs w:val="24"/>
        </w:rPr>
        <w:t>е</w:t>
      </w:r>
      <w:r w:rsidRPr="009D7420">
        <w:rPr>
          <w:rFonts w:ascii="Times New Roman" w:hAnsi="Times New Roman"/>
          <w:sz w:val="24"/>
          <w:szCs w:val="24"/>
        </w:rPr>
        <w:t>тического оборудования тепловых электростанций (для дежурного персонала цеха ТАИ (АСУ ТП)). РД 153-34.1-35.501-00.</w:t>
      </w:r>
    </w:p>
    <w:p w:rsidR="00627C6B" w:rsidRPr="009D7420" w:rsidRDefault="00627C6B" w:rsidP="00A361E6">
      <w:pPr>
        <w:pStyle w:val="14"/>
        <w:ind w:left="142" w:firstLine="567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Методические указания по эксплуатации технологических защит, выполненных на базе микропроцессорной техники. РД 153-34.1-35.142-00.</w:t>
      </w:r>
    </w:p>
    <w:p w:rsidR="00627C6B" w:rsidRPr="009D7420" w:rsidRDefault="00627C6B" w:rsidP="00A361E6">
      <w:pPr>
        <w:pStyle w:val="14"/>
        <w:ind w:left="142" w:firstLine="567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Технические требования к подсистеме технологических защит, выполненных на базе микропроцессорной техники. РД-153-34.1-35.137-00.</w:t>
      </w:r>
    </w:p>
    <w:p w:rsidR="00627C6B" w:rsidRPr="009D7420" w:rsidRDefault="00627C6B" w:rsidP="00A361E6">
      <w:pPr>
        <w:pStyle w:val="14"/>
        <w:ind w:left="142" w:firstLine="567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Методические указания по наладке автоматических регуляторов турбинного об</w:t>
      </w:r>
      <w:r w:rsidRPr="009D7420">
        <w:rPr>
          <w:rFonts w:ascii="Times New Roman" w:hAnsi="Times New Roman"/>
          <w:sz w:val="24"/>
          <w:szCs w:val="24"/>
        </w:rPr>
        <w:t>о</w:t>
      </w:r>
      <w:r w:rsidRPr="009D7420">
        <w:rPr>
          <w:rFonts w:ascii="Times New Roman" w:hAnsi="Times New Roman"/>
          <w:sz w:val="24"/>
          <w:szCs w:val="24"/>
        </w:rPr>
        <w:t>рудования ТЭС. РД 153-34.1-35.417-2001.</w:t>
      </w:r>
    </w:p>
    <w:p w:rsidR="00627C6B" w:rsidRPr="009D7420" w:rsidRDefault="00627C6B" w:rsidP="00A361E6">
      <w:pPr>
        <w:pStyle w:val="14"/>
        <w:ind w:left="142" w:firstLine="567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Методические указания по объёму технологических измерений, сигнализации, а</w:t>
      </w:r>
      <w:r w:rsidRPr="009D7420">
        <w:rPr>
          <w:rFonts w:ascii="Times New Roman" w:hAnsi="Times New Roman"/>
          <w:sz w:val="24"/>
          <w:szCs w:val="24"/>
        </w:rPr>
        <w:t>в</w:t>
      </w:r>
      <w:r w:rsidRPr="009D7420">
        <w:rPr>
          <w:rFonts w:ascii="Times New Roman" w:hAnsi="Times New Roman"/>
          <w:sz w:val="24"/>
          <w:szCs w:val="24"/>
        </w:rPr>
        <w:t>томатического регулирования на тепловых электростанциях. СО 34.35.101-2003.</w:t>
      </w:r>
    </w:p>
    <w:p w:rsidR="00627C6B" w:rsidRPr="009D7420" w:rsidRDefault="00627C6B" w:rsidP="00A361E6">
      <w:pPr>
        <w:pStyle w:val="14"/>
        <w:ind w:left="142" w:firstLine="567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Правила организации пусконаладочных работ по АСУ ТП на тепловых электр</w:t>
      </w:r>
      <w:r w:rsidRPr="009D7420">
        <w:rPr>
          <w:rFonts w:ascii="Times New Roman" w:hAnsi="Times New Roman"/>
          <w:sz w:val="24"/>
          <w:szCs w:val="24"/>
        </w:rPr>
        <w:t>о</w:t>
      </w:r>
      <w:r w:rsidRPr="009D7420">
        <w:rPr>
          <w:rFonts w:ascii="Times New Roman" w:hAnsi="Times New Roman"/>
          <w:sz w:val="24"/>
          <w:szCs w:val="24"/>
        </w:rPr>
        <w:t>станциях. РД 34.35.414-91.</w:t>
      </w:r>
    </w:p>
    <w:p w:rsidR="00627C6B" w:rsidRPr="009D7420" w:rsidRDefault="00627C6B" w:rsidP="00A361E6">
      <w:pPr>
        <w:pStyle w:val="14"/>
        <w:ind w:left="142" w:firstLine="567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Методические указания. Состав и ведение эксплуатационной документации в ц</w:t>
      </w:r>
      <w:r w:rsidRPr="009D7420">
        <w:rPr>
          <w:rFonts w:ascii="Times New Roman" w:hAnsi="Times New Roman"/>
          <w:sz w:val="24"/>
          <w:szCs w:val="24"/>
        </w:rPr>
        <w:t>е</w:t>
      </w:r>
      <w:r w:rsidRPr="009D7420">
        <w:rPr>
          <w:rFonts w:ascii="Times New Roman" w:hAnsi="Times New Roman"/>
          <w:sz w:val="24"/>
          <w:szCs w:val="24"/>
        </w:rPr>
        <w:t>хах АСУ ТП (ТАИ) тепловых электростанций. РД 153-34.1-35.521-00.</w:t>
      </w:r>
    </w:p>
    <w:p w:rsidR="00627C6B" w:rsidRPr="009D7420" w:rsidRDefault="00627C6B" w:rsidP="00A361E6">
      <w:pPr>
        <w:pStyle w:val="14"/>
        <w:ind w:left="142" w:firstLine="567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Автоматизированная система управления технологическими процессами для ту</w:t>
      </w:r>
      <w:r w:rsidRPr="009D7420">
        <w:rPr>
          <w:rFonts w:ascii="Times New Roman" w:hAnsi="Times New Roman"/>
          <w:sz w:val="24"/>
          <w:szCs w:val="24"/>
        </w:rPr>
        <w:t>р</w:t>
      </w:r>
      <w:r w:rsidRPr="009D7420">
        <w:rPr>
          <w:rFonts w:ascii="Times New Roman" w:hAnsi="Times New Roman"/>
          <w:sz w:val="24"/>
          <w:szCs w:val="24"/>
        </w:rPr>
        <w:t>боагрегата ст.№4 ТЭЦ-17 филиала «Невский» ОАО «ТГК-1». ПТК ТА</w:t>
      </w:r>
      <w:proofErr w:type="gramStart"/>
      <w:r w:rsidRPr="009D7420">
        <w:rPr>
          <w:rFonts w:ascii="Times New Roman" w:hAnsi="Times New Roman"/>
          <w:sz w:val="24"/>
          <w:szCs w:val="24"/>
        </w:rPr>
        <w:t>4</w:t>
      </w:r>
      <w:proofErr w:type="gramEnd"/>
      <w:r w:rsidRPr="009D7420">
        <w:rPr>
          <w:rFonts w:ascii="Times New Roman" w:hAnsi="Times New Roman"/>
          <w:sz w:val="24"/>
          <w:szCs w:val="24"/>
        </w:rPr>
        <w:t>. Ведомость эк</w:t>
      </w:r>
      <w:r w:rsidRPr="009D7420">
        <w:rPr>
          <w:rFonts w:ascii="Times New Roman" w:hAnsi="Times New Roman"/>
          <w:sz w:val="24"/>
          <w:szCs w:val="24"/>
        </w:rPr>
        <w:t>с</w:t>
      </w:r>
      <w:r w:rsidRPr="009D7420">
        <w:rPr>
          <w:rFonts w:ascii="Times New Roman" w:hAnsi="Times New Roman"/>
          <w:sz w:val="24"/>
          <w:szCs w:val="24"/>
        </w:rPr>
        <w:t>плуатационных документов. Р79.2007.010 ВЭ.</w:t>
      </w:r>
    </w:p>
    <w:p w:rsidR="00627C6B" w:rsidRPr="009D7420" w:rsidRDefault="00627C6B" w:rsidP="00A361E6">
      <w:pPr>
        <w:pStyle w:val="14"/>
        <w:ind w:left="142" w:firstLine="567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Автоматизированная система управления технологическими процессами для ту</w:t>
      </w:r>
      <w:r w:rsidRPr="009D7420">
        <w:rPr>
          <w:rFonts w:ascii="Times New Roman" w:hAnsi="Times New Roman"/>
          <w:sz w:val="24"/>
          <w:szCs w:val="24"/>
        </w:rPr>
        <w:t>р</w:t>
      </w:r>
      <w:r w:rsidRPr="009D7420">
        <w:rPr>
          <w:rFonts w:ascii="Times New Roman" w:hAnsi="Times New Roman"/>
          <w:sz w:val="24"/>
          <w:szCs w:val="24"/>
        </w:rPr>
        <w:t>боагрегата ст.№4 ТЭЦ-17 филиала «Невский» ОАО «ТГК-1». ПТК ТА</w:t>
      </w:r>
      <w:proofErr w:type="gramStart"/>
      <w:r w:rsidRPr="009D7420">
        <w:rPr>
          <w:rFonts w:ascii="Times New Roman" w:hAnsi="Times New Roman"/>
          <w:sz w:val="24"/>
          <w:szCs w:val="24"/>
        </w:rPr>
        <w:t>4</w:t>
      </w:r>
      <w:proofErr w:type="gramEnd"/>
      <w:r w:rsidRPr="009D7420">
        <w:rPr>
          <w:rFonts w:ascii="Times New Roman" w:hAnsi="Times New Roman"/>
          <w:sz w:val="24"/>
          <w:szCs w:val="24"/>
        </w:rPr>
        <w:t>. Паспорт. Р79.2007.010 ПС.</w:t>
      </w:r>
    </w:p>
    <w:p w:rsidR="00627C6B" w:rsidRPr="009D7420" w:rsidRDefault="00627C6B" w:rsidP="00A361E6">
      <w:pPr>
        <w:pStyle w:val="14"/>
        <w:ind w:left="142" w:firstLine="567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Автоматизированная система управления технологическими процессами для ту</w:t>
      </w:r>
      <w:r w:rsidRPr="009D7420">
        <w:rPr>
          <w:rFonts w:ascii="Times New Roman" w:hAnsi="Times New Roman"/>
          <w:sz w:val="24"/>
          <w:szCs w:val="24"/>
        </w:rPr>
        <w:t>р</w:t>
      </w:r>
      <w:r w:rsidRPr="009D7420">
        <w:rPr>
          <w:rFonts w:ascii="Times New Roman" w:hAnsi="Times New Roman"/>
          <w:sz w:val="24"/>
          <w:szCs w:val="24"/>
        </w:rPr>
        <w:t>боагрегата ст.№4 ТЭЦ-17 филиала «Невский» ОАО «ТГК-1». ПТК СТК-ЭР ТА</w:t>
      </w:r>
      <w:proofErr w:type="gramStart"/>
      <w:r w:rsidRPr="009D7420">
        <w:rPr>
          <w:rFonts w:ascii="Times New Roman" w:hAnsi="Times New Roman"/>
          <w:sz w:val="24"/>
          <w:szCs w:val="24"/>
        </w:rPr>
        <w:t>4</w:t>
      </w:r>
      <w:proofErr w:type="gramEnd"/>
      <w:r w:rsidRPr="009D7420">
        <w:rPr>
          <w:rFonts w:ascii="Times New Roman" w:hAnsi="Times New Roman"/>
          <w:sz w:val="24"/>
          <w:szCs w:val="24"/>
        </w:rPr>
        <w:t>. Па</w:t>
      </w:r>
      <w:r w:rsidRPr="009D7420">
        <w:rPr>
          <w:rFonts w:ascii="Times New Roman" w:hAnsi="Times New Roman"/>
          <w:sz w:val="24"/>
          <w:szCs w:val="24"/>
        </w:rPr>
        <w:t>с</w:t>
      </w:r>
      <w:r w:rsidRPr="009D7420">
        <w:rPr>
          <w:rFonts w:ascii="Times New Roman" w:hAnsi="Times New Roman"/>
          <w:sz w:val="24"/>
          <w:szCs w:val="24"/>
        </w:rPr>
        <w:t>порт. Р84.2007.010 ПС.</w:t>
      </w:r>
    </w:p>
    <w:p w:rsidR="00627C6B" w:rsidRPr="009D7420" w:rsidRDefault="00627C6B" w:rsidP="00A361E6">
      <w:pPr>
        <w:pStyle w:val="14"/>
        <w:ind w:left="142" w:firstLine="567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Программно-технический комплекс электрической части системы регулирования турбоагрегата ст.№4 Выборгской ТЭЦ-17. ПТК ЭЧСР ТА</w:t>
      </w:r>
      <w:proofErr w:type="gramStart"/>
      <w:r w:rsidRPr="009D7420">
        <w:rPr>
          <w:rFonts w:ascii="Times New Roman" w:hAnsi="Times New Roman"/>
          <w:sz w:val="24"/>
          <w:szCs w:val="24"/>
        </w:rPr>
        <w:t>4</w:t>
      </w:r>
      <w:proofErr w:type="gramEnd"/>
      <w:r w:rsidRPr="009D7420">
        <w:rPr>
          <w:rFonts w:ascii="Times New Roman" w:hAnsi="Times New Roman"/>
          <w:sz w:val="24"/>
          <w:szCs w:val="24"/>
        </w:rPr>
        <w:t>. Паспорт. Р01.2008.010 ПС.</w:t>
      </w:r>
    </w:p>
    <w:p w:rsidR="00627C6B" w:rsidRPr="009D7420" w:rsidRDefault="00627C6B" w:rsidP="00A361E6">
      <w:pPr>
        <w:pStyle w:val="14"/>
        <w:ind w:left="142" w:firstLine="567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Автоматизированная система управления технологическими процессами для ту</w:t>
      </w:r>
      <w:r w:rsidRPr="009D7420">
        <w:rPr>
          <w:rFonts w:ascii="Times New Roman" w:hAnsi="Times New Roman"/>
          <w:sz w:val="24"/>
          <w:szCs w:val="24"/>
        </w:rPr>
        <w:t>р</w:t>
      </w:r>
      <w:r w:rsidRPr="009D7420">
        <w:rPr>
          <w:rFonts w:ascii="Times New Roman" w:hAnsi="Times New Roman"/>
          <w:sz w:val="24"/>
          <w:szCs w:val="24"/>
        </w:rPr>
        <w:t>боагрегата ст.№4 ТЭЦ-17 филиала «Невский» ОАО «ТГК-1». ПТК ВС. Паспорт. Р79.2007.011 ПС.</w:t>
      </w:r>
    </w:p>
    <w:p w:rsidR="00627C6B" w:rsidRPr="009D7420" w:rsidRDefault="00627C6B" w:rsidP="00A361E6">
      <w:pPr>
        <w:pStyle w:val="14"/>
        <w:ind w:left="142" w:firstLine="567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 Автоматизированная система управления технологическими процессами для ту</w:t>
      </w:r>
      <w:r w:rsidRPr="009D7420">
        <w:rPr>
          <w:rFonts w:ascii="Times New Roman" w:hAnsi="Times New Roman"/>
          <w:sz w:val="24"/>
          <w:szCs w:val="24"/>
        </w:rPr>
        <w:t>р</w:t>
      </w:r>
      <w:r w:rsidRPr="009D7420">
        <w:rPr>
          <w:rFonts w:ascii="Times New Roman" w:hAnsi="Times New Roman"/>
          <w:sz w:val="24"/>
          <w:szCs w:val="24"/>
        </w:rPr>
        <w:t>боагрегата ст.№4 ТЭЦ-17 филиала «Невский» ОАО «ТГК-1». ПТК ТА</w:t>
      </w:r>
      <w:proofErr w:type="gramStart"/>
      <w:r w:rsidRPr="009D7420">
        <w:rPr>
          <w:rFonts w:ascii="Times New Roman" w:hAnsi="Times New Roman"/>
          <w:sz w:val="24"/>
          <w:szCs w:val="24"/>
        </w:rPr>
        <w:t>4</w:t>
      </w:r>
      <w:proofErr w:type="gramEnd"/>
      <w:r w:rsidRPr="009D7420">
        <w:rPr>
          <w:rFonts w:ascii="Times New Roman" w:hAnsi="Times New Roman"/>
          <w:sz w:val="24"/>
          <w:szCs w:val="24"/>
        </w:rPr>
        <w:t>. Руководство по эксплуатации. Р79.2007.010 РЭ</w:t>
      </w:r>
      <w:proofErr w:type="gramStart"/>
      <w:r w:rsidRPr="009D7420">
        <w:rPr>
          <w:rFonts w:ascii="Times New Roman" w:hAnsi="Times New Roman"/>
          <w:sz w:val="24"/>
          <w:szCs w:val="24"/>
        </w:rPr>
        <w:t>1</w:t>
      </w:r>
      <w:proofErr w:type="gramEnd"/>
      <w:r w:rsidRPr="009D7420">
        <w:rPr>
          <w:rFonts w:ascii="Times New Roman" w:hAnsi="Times New Roman"/>
          <w:sz w:val="24"/>
          <w:szCs w:val="24"/>
        </w:rPr>
        <w:t>, РЭ2 (Актуализация).</w:t>
      </w:r>
    </w:p>
    <w:p w:rsidR="00627C6B" w:rsidRPr="009D7420" w:rsidRDefault="00627C6B" w:rsidP="00A361E6">
      <w:pPr>
        <w:pStyle w:val="14"/>
        <w:ind w:left="142" w:firstLine="567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Система технологического контроля для турбогенератора ст.№4 ТЭЦ-17 филиала «Невский» ОАО «ТГК-1». ПТК СТК-ЭР ТА</w:t>
      </w:r>
      <w:proofErr w:type="gramStart"/>
      <w:r w:rsidRPr="009D7420">
        <w:rPr>
          <w:rFonts w:ascii="Times New Roman" w:hAnsi="Times New Roman"/>
          <w:sz w:val="24"/>
          <w:szCs w:val="24"/>
        </w:rPr>
        <w:t>4</w:t>
      </w:r>
      <w:proofErr w:type="gramEnd"/>
      <w:r w:rsidRPr="009D7420">
        <w:rPr>
          <w:rFonts w:ascii="Times New Roman" w:hAnsi="Times New Roman"/>
          <w:sz w:val="24"/>
          <w:szCs w:val="24"/>
        </w:rPr>
        <w:t>. Руководство по эксплуатации. Р84.2007.010 РЭ</w:t>
      </w:r>
      <w:proofErr w:type="gramStart"/>
      <w:r w:rsidRPr="009D7420">
        <w:rPr>
          <w:rFonts w:ascii="Times New Roman" w:hAnsi="Times New Roman"/>
          <w:sz w:val="24"/>
          <w:szCs w:val="24"/>
        </w:rPr>
        <w:t>1</w:t>
      </w:r>
      <w:proofErr w:type="gramEnd"/>
      <w:r w:rsidRPr="009D7420">
        <w:rPr>
          <w:rFonts w:ascii="Times New Roman" w:hAnsi="Times New Roman"/>
          <w:sz w:val="24"/>
          <w:szCs w:val="24"/>
        </w:rPr>
        <w:t>, РЭ2 (Актуализация).</w:t>
      </w:r>
    </w:p>
    <w:p w:rsidR="00627C6B" w:rsidRPr="009D7420" w:rsidRDefault="00627C6B" w:rsidP="00A361E6">
      <w:pPr>
        <w:pStyle w:val="14"/>
        <w:ind w:left="142" w:firstLine="567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Программно-технический комплекс электрической части системы регулирования турбоагрегата ст.№4 Выборгской ТЭЦ-17. ПТК ЭЧСР ТА</w:t>
      </w:r>
      <w:proofErr w:type="gramStart"/>
      <w:r w:rsidRPr="009D7420">
        <w:rPr>
          <w:rFonts w:ascii="Times New Roman" w:hAnsi="Times New Roman"/>
          <w:sz w:val="24"/>
          <w:szCs w:val="24"/>
        </w:rPr>
        <w:t>4</w:t>
      </w:r>
      <w:proofErr w:type="gramEnd"/>
      <w:r w:rsidRPr="009D7420">
        <w:rPr>
          <w:rFonts w:ascii="Times New Roman" w:hAnsi="Times New Roman"/>
          <w:sz w:val="24"/>
          <w:szCs w:val="24"/>
        </w:rPr>
        <w:t>. Руководство по эксплуат</w:t>
      </w:r>
      <w:r w:rsidRPr="009D7420">
        <w:rPr>
          <w:rFonts w:ascii="Times New Roman" w:hAnsi="Times New Roman"/>
          <w:sz w:val="24"/>
          <w:szCs w:val="24"/>
        </w:rPr>
        <w:t>а</w:t>
      </w:r>
      <w:r w:rsidRPr="009D7420">
        <w:rPr>
          <w:rFonts w:ascii="Times New Roman" w:hAnsi="Times New Roman"/>
          <w:sz w:val="24"/>
          <w:szCs w:val="24"/>
        </w:rPr>
        <w:t>ции. Р01.2008.010 РЭ</w:t>
      </w:r>
      <w:proofErr w:type="gramStart"/>
      <w:r w:rsidRPr="009D7420">
        <w:rPr>
          <w:rFonts w:ascii="Times New Roman" w:hAnsi="Times New Roman"/>
          <w:sz w:val="24"/>
          <w:szCs w:val="24"/>
        </w:rPr>
        <w:t>1</w:t>
      </w:r>
      <w:proofErr w:type="gramEnd"/>
      <w:r w:rsidRPr="009D7420">
        <w:rPr>
          <w:rFonts w:ascii="Times New Roman" w:hAnsi="Times New Roman"/>
          <w:sz w:val="24"/>
          <w:szCs w:val="24"/>
        </w:rPr>
        <w:t>, РЭ2 (Актуализация).</w:t>
      </w:r>
    </w:p>
    <w:p w:rsidR="00627C6B" w:rsidRDefault="00627C6B" w:rsidP="00A361E6">
      <w:pPr>
        <w:pStyle w:val="14"/>
        <w:ind w:left="142" w:firstLine="567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Автоматизированная система управления технологическими процессами для ту</w:t>
      </w:r>
      <w:r w:rsidRPr="009D7420">
        <w:rPr>
          <w:rFonts w:ascii="Times New Roman" w:hAnsi="Times New Roman"/>
          <w:sz w:val="24"/>
          <w:szCs w:val="24"/>
        </w:rPr>
        <w:t>р</w:t>
      </w:r>
      <w:r w:rsidRPr="009D7420">
        <w:rPr>
          <w:rFonts w:ascii="Times New Roman" w:hAnsi="Times New Roman"/>
          <w:sz w:val="24"/>
          <w:szCs w:val="24"/>
        </w:rPr>
        <w:t>боагрегата ст.№4 ТЭЦ-17 филиала «Невский» ОАО «ТГК-1». ПТК ВС. Руководство по эксплуатации. Р79.2007.011 РЭ</w:t>
      </w:r>
      <w:proofErr w:type="gramStart"/>
      <w:r w:rsidRPr="009D7420">
        <w:rPr>
          <w:rFonts w:ascii="Times New Roman" w:hAnsi="Times New Roman"/>
          <w:sz w:val="24"/>
          <w:szCs w:val="24"/>
        </w:rPr>
        <w:t>1</w:t>
      </w:r>
      <w:proofErr w:type="gramEnd"/>
      <w:r w:rsidRPr="009D7420">
        <w:rPr>
          <w:rFonts w:ascii="Times New Roman" w:hAnsi="Times New Roman"/>
          <w:sz w:val="24"/>
          <w:szCs w:val="24"/>
        </w:rPr>
        <w:t xml:space="preserve"> (Актуализация).</w:t>
      </w:r>
    </w:p>
    <w:p w:rsidR="00627C6B" w:rsidRPr="009D7420" w:rsidRDefault="00627C6B" w:rsidP="00A361E6">
      <w:pPr>
        <w:pStyle w:val="14"/>
        <w:ind w:left="142" w:firstLine="567"/>
        <w:rPr>
          <w:rFonts w:ascii="Times New Roman" w:hAnsi="Times New Roman"/>
          <w:sz w:val="24"/>
          <w:szCs w:val="24"/>
        </w:rPr>
      </w:pPr>
      <w:r w:rsidRPr="00834093">
        <w:rPr>
          <w:rFonts w:ascii="Times New Roman" w:hAnsi="Times New Roman"/>
          <w:sz w:val="24"/>
          <w:szCs w:val="24"/>
        </w:rPr>
        <w:t>- Политика информационной безопасности автоматизированной системы управл</w:t>
      </w:r>
      <w:r w:rsidRPr="00834093">
        <w:rPr>
          <w:rFonts w:ascii="Times New Roman" w:hAnsi="Times New Roman"/>
          <w:sz w:val="24"/>
          <w:szCs w:val="24"/>
        </w:rPr>
        <w:t>е</w:t>
      </w:r>
      <w:r w:rsidRPr="00834093">
        <w:rPr>
          <w:rFonts w:ascii="Times New Roman" w:hAnsi="Times New Roman"/>
          <w:sz w:val="24"/>
          <w:szCs w:val="24"/>
        </w:rPr>
        <w:t>ния технологическими процессами ОАО «ТГК-1».</w:t>
      </w:r>
    </w:p>
    <w:p w:rsidR="00627C6B" w:rsidRPr="00207B59" w:rsidRDefault="00627C6B" w:rsidP="00A361E6">
      <w:pPr>
        <w:pStyle w:val="14"/>
        <w:ind w:left="142" w:firstLine="567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Перечень инструкций Выборгской ТЭЦ по алгоритмам работы и техническим средствам ПТК АСУ ТП ТА-4.</w:t>
      </w:r>
    </w:p>
    <w:p w:rsidR="009F7177" w:rsidRDefault="009F7177" w:rsidP="00214AD5">
      <w:pPr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7177">
        <w:rPr>
          <w:rFonts w:ascii="Times New Roman" w:hAnsi="Times New Roman" w:cs="Times New Roman"/>
          <w:sz w:val="24"/>
          <w:szCs w:val="24"/>
        </w:rPr>
        <w:t>- Экологическая политика ОАО «ТГК-1»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3DED" w:rsidRDefault="00EA3DED" w:rsidP="00214AD5">
      <w:pPr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3DED" w:rsidRDefault="00EA3DED" w:rsidP="00214AD5">
      <w:pPr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4AD5" w:rsidRPr="00693E8E" w:rsidRDefault="005226BF" w:rsidP="00214AD5">
      <w:pPr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2.2.2</w:t>
      </w:r>
      <w:r w:rsidR="00EA3D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Требования к </w:t>
      </w:r>
      <w:r w:rsidR="00214AD5" w:rsidRPr="00693E8E">
        <w:rPr>
          <w:rFonts w:ascii="Times New Roman" w:hAnsi="Times New Roman" w:cs="Times New Roman"/>
          <w:b/>
          <w:sz w:val="24"/>
          <w:szCs w:val="24"/>
        </w:rPr>
        <w:t>организации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исполнителя</w:t>
      </w:r>
      <w:r w:rsidR="00EA3DED">
        <w:rPr>
          <w:rFonts w:ascii="Times New Roman" w:hAnsi="Times New Roman" w:cs="Times New Roman"/>
          <w:b/>
          <w:sz w:val="24"/>
          <w:szCs w:val="24"/>
        </w:rPr>
        <w:t>:</w:t>
      </w:r>
    </w:p>
    <w:p w:rsidR="00214AD5" w:rsidRPr="00EA3DED" w:rsidRDefault="00EA3DED" w:rsidP="00EA3DED">
      <w:pPr>
        <w:pStyle w:val="14"/>
        <w:ind w:left="142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14AD5" w:rsidRPr="00EA3DED">
        <w:rPr>
          <w:rFonts w:ascii="Times New Roman" w:hAnsi="Times New Roman"/>
          <w:sz w:val="24"/>
          <w:szCs w:val="24"/>
        </w:rPr>
        <w:t>наличие Свидетельства о членстве в СРО, а также лицензии и допуски для прои</w:t>
      </w:r>
      <w:r w:rsidR="00214AD5" w:rsidRPr="00EA3DED">
        <w:rPr>
          <w:rFonts w:ascii="Times New Roman" w:hAnsi="Times New Roman"/>
          <w:sz w:val="24"/>
          <w:szCs w:val="24"/>
        </w:rPr>
        <w:t>з</w:t>
      </w:r>
      <w:r w:rsidR="00214AD5" w:rsidRPr="00EA3DED">
        <w:rPr>
          <w:rFonts w:ascii="Times New Roman" w:hAnsi="Times New Roman"/>
          <w:sz w:val="24"/>
          <w:szCs w:val="24"/>
        </w:rPr>
        <w:t>водства работ не требуются;</w:t>
      </w:r>
    </w:p>
    <w:p w:rsidR="00EA3DED" w:rsidRPr="00F33413" w:rsidRDefault="00EA3DED" w:rsidP="00EA3DED">
      <w:pPr>
        <w:pStyle w:val="14"/>
        <w:ind w:left="142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</w:t>
      </w:r>
      <w:r w:rsidRPr="00F33413">
        <w:rPr>
          <w:rFonts w:ascii="Times New Roman" w:hAnsi="Times New Roman"/>
          <w:sz w:val="24"/>
          <w:szCs w:val="24"/>
        </w:rPr>
        <w:t>ккредитаци</w:t>
      </w:r>
      <w:r w:rsidR="00B87B7F">
        <w:rPr>
          <w:rFonts w:ascii="Times New Roman" w:hAnsi="Times New Roman"/>
          <w:sz w:val="24"/>
          <w:szCs w:val="24"/>
        </w:rPr>
        <w:t>я</w:t>
      </w:r>
      <w:r w:rsidRPr="00F33413">
        <w:rPr>
          <w:rFonts w:ascii="Times New Roman" w:hAnsi="Times New Roman"/>
          <w:sz w:val="24"/>
          <w:szCs w:val="24"/>
        </w:rPr>
        <w:t xml:space="preserve"> на право проведения аттестации измерительных каналов в системе калибровки СИ в электроэнергетике;</w:t>
      </w:r>
    </w:p>
    <w:p w:rsidR="00EA3DED" w:rsidRPr="00EA3DED" w:rsidRDefault="00EA3DED" w:rsidP="00EA3DED">
      <w:pPr>
        <w:pStyle w:val="14"/>
        <w:ind w:left="142" w:firstLine="567"/>
        <w:rPr>
          <w:rFonts w:ascii="Times New Roman" w:hAnsi="Times New Roman"/>
          <w:sz w:val="24"/>
          <w:szCs w:val="24"/>
        </w:rPr>
      </w:pPr>
      <w:r w:rsidRPr="00163E96">
        <w:rPr>
          <w:rFonts w:ascii="Times New Roman" w:hAnsi="Times New Roman"/>
          <w:sz w:val="24"/>
          <w:szCs w:val="24"/>
        </w:rPr>
        <w:t>- аккредитаци</w:t>
      </w:r>
      <w:r w:rsidR="00B87B7F">
        <w:rPr>
          <w:rFonts w:ascii="Times New Roman" w:hAnsi="Times New Roman"/>
          <w:sz w:val="24"/>
          <w:szCs w:val="24"/>
        </w:rPr>
        <w:t>я</w:t>
      </w:r>
      <w:r w:rsidRPr="00163E96">
        <w:rPr>
          <w:rFonts w:ascii="Times New Roman" w:hAnsi="Times New Roman"/>
          <w:sz w:val="24"/>
          <w:szCs w:val="24"/>
        </w:rPr>
        <w:t xml:space="preserve"> на право проведения </w:t>
      </w:r>
      <w:r w:rsidRPr="00EA3DED">
        <w:rPr>
          <w:rFonts w:ascii="Times New Roman" w:hAnsi="Times New Roman"/>
          <w:sz w:val="24"/>
          <w:szCs w:val="24"/>
        </w:rPr>
        <w:t>поверки</w:t>
      </w:r>
      <w:r w:rsidRPr="00163E96">
        <w:rPr>
          <w:rFonts w:ascii="Times New Roman" w:hAnsi="Times New Roman"/>
          <w:sz w:val="24"/>
          <w:szCs w:val="24"/>
        </w:rPr>
        <w:t xml:space="preserve"> измерительных каналов;</w:t>
      </w:r>
    </w:p>
    <w:p w:rsidR="00214AD5" w:rsidRPr="00EA3DED" w:rsidRDefault="00EA3DED" w:rsidP="00EA3DED">
      <w:pPr>
        <w:pStyle w:val="14"/>
        <w:ind w:left="142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14AD5" w:rsidRPr="00EA3DED">
        <w:rPr>
          <w:rFonts w:ascii="Times New Roman" w:hAnsi="Times New Roman"/>
          <w:sz w:val="24"/>
          <w:szCs w:val="24"/>
        </w:rPr>
        <w:t>обеспечить соответствие сметной документации требованиям системы ценообр</w:t>
      </w:r>
      <w:r w:rsidR="00214AD5" w:rsidRPr="00EA3DED">
        <w:rPr>
          <w:rFonts w:ascii="Times New Roman" w:hAnsi="Times New Roman"/>
          <w:sz w:val="24"/>
          <w:szCs w:val="24"/>
        </w:rPr>
        <w:t>а</w:t>
      </w:r>
      <w:r w:rsidR="00214AD5" w:rsidRPr="00EA3DED">
        <w:rPr>
          <w:rFonts w:ascii="Times New Roman" w:hAnsi="Times New Roman"/>
          <w:sz w:val="24"/>
          <w:szCs w:val="24"/>
        </w:rPr>
        <w:t>зования, принятой в ОАО «ТГК-1»;</w:t>
      </w:r>
    </w:p>
    <w:p w:rsidR="00214AD5" w:rsidRPr="00EA3DED" w:rsidRDefault="00EA3DED" w:rsidP="00EA3DED">
      <w:pPr>
        <w:pStyle w:val="14"/>
        <w:ind w:lef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14AD5" w:rsidRPr="00EA3DED">
        <w:rPr>
          <w:rFonts w:ascii="Times New Roman" w:hAnsi="Times New Roman"/>
          <w:sz w:val="24"/>
          <w:szCs w:val="24"/>
        </w:rPr>
        <w:t xml:space="preserve">обеспечить соответствие применяемых материалов и изделий требованиям ГОСТ и ТУ и </w:t>
      </w:r>
      <w:proofErr w:type="gramStart"/>
      <w:r w:rsidR="00214AD5" w:rsidRPr="00EA3DED">
        <w:rPr>
          <w:rFonts w:ascii="Times New Roman" w:hAnsi="Times New Roman"/>
          <w:sz w:val="24"/>
          <w:szCs w:val="24"/>
        </w:rPr>
        <w:t>наличии</w:t>
      </w:r>
      <w:proofErr w:type="gramEnd"/>
      <w:r w:rsidR="00214AD5" w:rsidRPr="00EA3DED">
        <w:rPr>
          <w:rFonts w:ascii="Times New Roman" w:hAnsi="Times New Roman"/>
          <w:sz w:val="24"/>
          <w:szCs w:val="24"/>
        </w:rPr>
        <w:t xml:space="preserve"> сертификатов, удостоверяющих их качество;</w:t>
      </w:r>
    </w:p>
    <w:p w:rsidR="00214AD5" w:rsidRPr="00EA3DED" w:rsidRDefault="00214AD5" w:rsidP="00EA3DED">
      <w:pPr>
        <w:pStyle w:val="14"/>
        <w:ind w:left="142" w:firstLine="567"/>
        <w:rPr>
          <w:rFonts w:ascii="Times New Roman" w:hAnsi="Times New Roman"/>
          <w:sz w:val="24"/>
          <w:szCs w:val="24"/>
        </w:rPr>
      </w:pPr>
      <w:r w:rsidRPr="00EA3DED">
        <w:rPr>
          <w:rFonts w:ascii="Times New Roman" w:hAnsi="Times New Roman"/>
          <w:sz w:val="24"/>
          <w:szCs w:val="24"/>
        </w:rPr>
        <w:t>Акты сдачи – приемки могут быть подписаны Заказчиком при условии выполнения подрядчиком указанных выше требований.</w:t>
      </w:r>
    </w:p>
    <w:p w:rsidR="00214AD5" w:rsidRPr="00693E8E" w:rsidRDefault="00214AD5" w:rsidP="005226BF">
      <w:pPr>
        <w:pStyle w:val="24"/>
        <w:numPr>
          <w:ilvl w:val="2"/>
          <w:numId w:val="16"/>
        </w:numPr>
        <w:tabs>
          <w:tab w:val="left" w:pos="180"/>
        </w:tabs>
        <w:jc w:val="both"/>
        <w:rPr>
          <w:rFonts w:ascii="Times New Roman" w:hAnsi="Times New Roman"/>
          <w:b/>
          <w:szCs w:val="24"/>
        </w:rPr>
      </w:pPr>
      <w:r w:rsidRPr="00693E8E">
        <w:rPr>
          <w:rFonts w:ascii="Times New Roman" w:hAnsi="Times New Roman"/>
          <w:b/>
          <w:szCs w:val="24"/>
        </w:rPr>
        <w:t>Специальные требования</w:t>
      </w:r>
      <w:r w:rsidRPr="005226BF">
        <w:rPr>
          <w:rFonts w:ascii="Times New Roman" w:hAnsi="Times New Roman"/>
          <w:b/>
          <w:szCs w:val="24"/>
        </w:rPr>
        <w:t>:</w:t>
      </w:r>
    </w:p>
    <w:p w:rsidR="00214AD5" w:rsidRPr="00EA3DED" w:rsidRDefault="00EA3DED" w:rsidP="00EA3DED">
      <w:pPr>
        <w:pStyle w:val="14"/>
        <w:ind w:lef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14AD5" w:rsidRPr="00EA3DED">
        <w:rPr>
          <w:rFonts w:ascii="Times New Roman" w:hAnsi="Times New Roman"/>
          <w:sz w:val="24"/>
          <w:szCs w:val="24"/>
        </w:rPr>
        <w:t>Располагать кадрами, обладающими соответствующей квалификацией для ос</w:t>
      </w:r>
      <w:r w:rsidR="00214AD5" w:rsidRPr="00EA3DED">
        <w:rPr>
          <w:rFonts w:ascii="Times New Roman" w:hAnsi="Times New Roman"/>
          <w:sz w:val="24"/>
          <w:szCs w:val="24"/>
        </w:rPr>
        <w:t>у</w:t>
      </w:r>
      <w:r w:rsidR="00214AD5" w:rsidRPr="00EA3DED">
        <w:rPr>
          <w:rFonts w:ascii="Times New Roman" w:hAnsi="Times New Roman"/>
          <w:sz w:val="24"/>
          <w:szCs w:val="24"/>
        </w:rPr>
        <w:t>ществления заявленных услуг;</w:t>
      </w:r>
    </w:p>
    <w:p w:rsidR="00214AD5" w:rsidRPr="00EA3DED" w:rsidRDefault="00CD7B47" w:rsidP="00EA3DED">
      <w:pPr>
        <w:pStyle w:val="14"/>
        <w:ind w:lef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14AD5" w:rsidRPr="00EA3DED">
        <w:rPr>
          <w:rFonts w:ascii="Times New Roman" w:hAnsi="Times New Roman"/>
          <w:sz w:val="24"/>
          <w:szCs w:val="24"/>
        </w:rPr>
        <w:t>Персонал должен быть обучен и пройти проверку знаний по правилам ПТЭ, ОТ, ПБ и другим правилам, в соответствии с особенностями выполнения работ, а также рук</w:t>
      </w:r>
      <w:r w:rsidR="00214AD5" w:rsidRPr="00EA3DED">
        <w:rPr>
          <w:rFonts w:ascii="Times New Roman" w:hAnsi="Times New Roman"/>
          <w:sz w:val="24"/>
          <w:szCs w:val="24"/>
        </w:rPr>
        <w:t>о</w:t>
      </w:r>
      <w:r w:rsidR="00214AD5" w:rsidRPr="00EA3DED">
        <w:rPr>
          <w:rFonts w:ascii="Times New Roman" w:hAnsi="Times New Roman"/>
          <w:sz w:val="24"/>
          <w:szCs w:val="24"/>
        </w:rPr>
        <w:t>водители и специалисты должны быть аттестованы в области промышленной безопасн</w:t>
      </w:r>
      <w:r w:rsidR="00214AD5" w:rsidRPr="00EA3DED">
        <w:rPr>
          <w:rFonts w:ascii="Times New Roman" w:hAnsi="Times New Roman"/>
          <w:sz w:val="24"/>
          <w:szCs w:val="24"/>
        </w:rPr>
        <w:t>о</w:t>
      </w:r>
      <w:r w:rsidR="00214AD5" w:rsidRPr="00EA3DED">
        <w:rPr>
          <w:rFonts w:ascii="Times New Roman" w:hAnsi="Times New Roman"/>
          <w:sz w:val="24"/>
          <w:szCs w:val="24"/>
        </w:rPr>
        <w:t>сти, энергетической безопасности и по другим областям надзора, в соответствии с в</w:t>
      </w:r>
      <w:r w:rsidR="00214AD5" w:rsidRPr="00EA3DED">
        <w:rPr>
          <w:rFonts w:ascii="Times New Roman" w:hAnsi="Times New Roman"/>
          <w:sz w:val="24"/>
          <w:szCs w:val="24"/>
        </w:rPr>
        <w:t>ы</w:t>
      </w:r>
      <w:r w:rsidR="00214AD5" w:rsidRPr="00EA3DED">
        <w:rPr>
          <w:rFonts w:ascii="Times New Roman" w:hAnsi="Times New Roman"/>
          <w:sz w:val="24"/>
          <w:szCs w:val="24"/>
        </w:rPr>
        <w:t>полняемыми работами;</w:t>
      </w:r>
    </w:p>
    <w:p w:rsidR="00214AD5" w:rsidRPr="00EA3DED" w:rsidRDefault="00EA3DED" w:rsidP="00EA3DED">
      <w:pPr>
        <w:pStyle w:val="14"/>
        <w:ind w:lef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14AD5" w:rsidRPr="00EA3DED">
        <w:rPr>
          <w:rFonts w:ascii="Times New Roman" w:hAnsi="Times New Roman"/>
          <w:sz w:val="24"/>
          <w:szCs w:val="24"/>
        </w:rPr>
        <w:t>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нормами;</w:t>
      </w:r>
    </w:p>
    <w:p w:rsidR="00214AD5" w:rsidRPr="00EA3DED" w:rsidRDefault="00EA3DED" w:rsidP="00EA3DED">
      <w:pPr>
        <w:pStyle w:val="14"/>
        <w:ind w:lef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14AD5" w:rsidRPr="00EA3DED">
        <w:rPr>
          <w:rFonts w:ascii="Times New Roman" w:hAnsi="Times New Roman"/>
          <w:sz w:val="24"/>
          <w:szCs w:val="24"/>
        </w:rPr>
        <w:t>У персонала, выполняющего работы с применением электроинструмента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214AD5" w:rsidRPr="00EA3DED" w:rsidRDefault="00EA3DED" w:rsidP="00EA3DED">
      <w:pPr>
        <w:pStyle w:val="14"/>
        <w:ind w:lef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14AD5" w:rsidRPr="00EA3DED">
        <w:rPr>
          <w:rFonts w:ascii="Times New Roman" w:hAnsi="Times New Roman"/>
          <w:sz w:val="24"/>
          <w:szCs w:val="24"/>
        </w:rPr>
        <w:t>Осуществлять весь комплекс технологических решений и их согласование, позв</w:t>
      </w:r>
      <w:r w:rsidR="00214AD5" w:rsidRPr="00EA3DED">
        <w:rPr>
          <w:rFonts w:ascii="Times New Roman" w:hAnsi="Times New Roman"/>
          <w:sz w:val="24"/>
          <w:szCs w:val="24"/>
        </w:rPr>
        <w:t>о</w:t>
      </w:r>
      <w:r w:rsidR="00214AD5" w:rsidRPr="00EA3DED">
        <w:rPr>
          <w:rFonts w:ascii="Times New Roman" w:hAnsi="Times New Roman"/>
          <w:sz w:val="24"/>
          <w:szCs w:val="24"/>
        </w:rPr>
        <w:t>ляющий обеспечить необходимое качество работ и выполнение гарантийных обяз</w:t>
      </w:r>
      <w:r w:rsidR="00214AD5" w:rsidRPr="00EA3DED">
        <w:rPr>
          <w:rFonts w:ascii="Times New Roman" w:hAnsi="Times New Roman"/>
          <w:sz w:val="24"/>
          <w:szCs w:val="24"/>
        </w:rPr>
        <w:t>а</w:t>
      </w:r>
      <w:r w:rsidR="00214AD5" w:rsidRPr="00EA3DED">
        <w:rPr>
          <w:rFonts w:ascii="Times New Roman" w:hAnsi="Times New Roman"/>
          <w:sz w:val="24"/>
          <w:szCs w:val="24"/>
        </w:rPr>
        <w:t>тельств;</w:t>
      </w:r>
    </w:p>
    <w:p w:rsidR="00214AD5" w:rsidRPr="00EA3DED" w:rsidRDefault="00CD7B47" w:rsidP="00EA3DED">
      <w:pPr>
        <w:pStyle w:val="14"/>
        <w:ind w:lef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14AD5" w:rsidRPr="00EA3DED">
        <w:rPr>
          <w:rFonts w:ascii="Times New Roman" w:hAnsi="Times New Roman"/>
          <w:sz w:val="24"/>
          <w:szCs w:val="24"/>
        </w:rPr>
        <w:t>Иметь в собственности или иметь гарантированный доступ ко всем видам и типам оборудования, необходимым для выполнения работ, которое должно находиться в раб</w:t>
      </w:r>
      <w:r w:rsidR="00214AD5" w:rsidRPr="00EA3DED">
        <w:rPr>
          <w:rFonts w:ascii="Times New Roman" w:hAnsi="Times New Roman"/>
          <w:sz w:val="24"/>
          <w:szCs w:val="24"/>
        </w:rPr>
        <w:t>о</w:t>
      </w:r>
      <w:r w:rsidR="00214AD5" w:rsidRPr="00EA3DED">
        <w:rPr>
          <w:rFonts w:ascii="Times New Roman" w:hAnsi="Times New Roman"/>
          <w:sz w:val="24"/>
          <w:szCs w:val="24"/>
        </w:rPr>
        <w:t>чем состоянии и не быть занятым на других работах на время производства работ. По</w:t>
      </w:r>
      <w:r w:rsidR="00214AD5" w:rsidRPr="00EA3DED">
        <w:rPr>
          <w:rFonts w:ascii="Times New Roman" w:hAnsi="Times New Roman"/>
          <w:sz w:val="24"/>
          <w:szCs w:val="24"/>
        </w:rPr>
        <w:t>д</w:t>
      </w:r>
      <w:r w:rsidR="00214AD5" w:rsidRPr="00EA3DED">
        <w:rPr>
          <w:rFonts w:ascii="Times New Roman" w:hAnsi="Times New Roman"/>
          <w:sz w:val="24"/>
          <w:szCs w:val="24"/>
        </w:rPr>
        <w:t>рядчик должен подтвердить наличие обязательств, гарантирующих наличие этого обор</w:t>
      </w:r>
      <w:r w:rsidR="00214AD5" w:rsidRPr="00EA3DED">
        <w:rPr>
          <w:rFonts w:ascii="Times New Roman" w:hAnsi="Times New Roman"/>
          <w:sz w:val="24"/>
          <w:szCs w:val="24"/>
        </w:rPr>
        <w:t>у</w:t>
      </w:r>
      <w:r w:rsidR="00214AD5" w:rsidRPr="00EA3DED">
        <w:rPr>
          <w:rFonts w:ascii="Times New Roman" w:hAnsi="Times New Roman"/>
          <w:sz w:val="24"/>
          <w:szCs w:val="24"/>
        </w:rPr>
        <w:t>дования при осуществлении работ;</w:t>
      </w:r>
    </w:p>
    <w:p w:rsidR="00214AD5" w:rsidRPr="00EA3DED" w:rsidRDefault="00CD7B47" w:rsidP="00EA3DED">
      <w:pPr>
        <w:pStyle w:val="14"/>
        <w:ind w:lef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14AD5" w:rsidRPr="00EA3DED">
        <w:rPr>
          <w:rFonts w:ascii="Times New Roman" w:hAnsi="Times New Roman"/>
          <w:sz w:val="24"/>
          <w:szCs w:val="24"/>
        </w:rPr>
        <w:t>Соблюдать требования по охране труда, охране окружающей среды, правила те</w:t>
      </w:r>
      <w:r w:rsidR="00214AD5" w:rsidRPr="00EA3DED">
        <w:rPr>
          <w:rFonts w:ascii="Times New Roman" w:hAnsi="Times New Roman"/>
          <w:sz w:val="24"/>
          <w:szCs w:val="24"/>
        </w:rPr>
        <w:t>х</w:t>
      </w:r>
      <w:r w:rsidR="00214AD5" w:rsidRPr="00EA3DED">
        <w:rPr>
          <w:rFonts w:ascii="Times New Roman" w:hAnsi="Times New Roman"/>
          <w:sz w:val="24"/>
          <w:szCs w:val="24"/>
        </w:rPr>
        <w:t>ники безопасности, правила внутреннего трудового распорядка при нахождении на те</w:t>
      </w:r>
      <w:r w:rsidR="00214AD5" w:rsidRPr="00EA3DED">
        <w:rPr>
          <w:rFonts w:ascii="Times New Roman" w:hAnsi="Times New Roman"/>
          <w:sz w:val="24"/>
          <w:szCs w:val="24"/>
        </w:rPr>
        <w:t>р</w:t>
      </w:r>
      <w:r w:rsidR="00214AD5" w:rsidRPr="00EA3DED">
        <w:rPr>
          <w:rFonts w:ascii="Times New Roman" w:hAnsi="Times New Roman"/>
          <w:sz w:val="24"/>
          <w:szCs w:val="24"/>
        </w:rPr>
        <w:t>ритории ТЭЦ.</w:t>
      </w:r>
    </w:p>
    <w:p w:rsidR="000C56C5" w:rsidRDefault="000C56C5" w:rsidP="000C56C5">
      <w:pPr>
        <w:suppressAutoHyphens/>
        <w:spacing w:line="264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C56C5" w:rsidRPr="005226BF" w:rsidRDefault="000C56C5" w:rsidP="000C56C5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A07A9" w:rsidRPr="00AA5BA2" w:rsidRDefault="000A07A9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0A07A9" w:rsidRPr="00AA5BA2" w:rsidRDefault="000A07A9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3B6C8E" w:rsidRDefault="003B6C8E" w:rsidP="004C7A54">
      <w:pPr>
        <w:shd w:val="clear" w:color="auto" w:fill="FFFFFF"/>
        <w:ind w:left="-142"/>
        <w:rPr>
          <w:rFonts w:ascii="Times New Roman" w:hAnsi="Times New Roman" w:cs="Times New Roman"/>
          <w:sz w:val="24"/>
          <w:szCs w:val="24"/>
        </w:rPr>
        <w:sectPr w:rsidR="003B6C8E" w:rsidSect="00C863EB">
          <w:footerReference w:type="default" r:id="rId9"/>
          <w:pgSz w:w="11909" w:h="16834"/>
          <w:pgMar w:top="1262" w:right="852" w:bottom="360" w:left="1658" w:header="720" w:footer="720" w:gutter="0"/>
          <w:cols w:space="60"/>
          <w:noEndnote/>
        </w:sectPr>
      </w:pPr>
    </w:p>
    <w:p w:rsidR="00232F29" w:rsidRPr="00AA5BA2" w:rsidRDefault="00232F29" w:rsidP="004C7A54">
      <w:pPr>
        <w:shd w:val="clear" w:color="auto" w:fill="FFFFFF"/>
        <w:ind w:left="-142"/>
        <w:rPr>
          <w:rFonts w:ascii="Times New Roman" w:hAnsi="Times New Roman" w:cs="Times New Roman"/>
          <w:sz w:val="24"/>
          <w:szCs w:val="24"/>
        </w:rPr>
      </w:pPr>
    </w:p>
    <w:p w:rsidR="00C863EB" w:rsidRPr="00AA5BA2" w:rsidRDefault="00C863EB" w:rsidP="003C44C5">
      <w:pPr>
        <w:shd w:val="clear" w:color="auto" w:fill="FFFFFF"/>
        <w:spacing w:line="226" w:lineRule="exact"/>
        <w:rPr>
          <w:rFonts w:ascii="Times New Roman" w:hAnsi="Times New Roman" w:cs="Times New Roman"/>
          <w:sz w:val="24"/>
          <w:szCs w:val="24"/>
        </w:rPr>
      </w:pPr>
    </w:p>
    <w:p w:rsidR="00C863EB" w:rsidRPr="00AA5BA2" w:rsidRDefault="00C863EB" w:rsidP="00C863EB">
      <w:pPr>
        <w:shd w:val="clear" w:color="auto" w:fill="FFFFFF"/>
        <w:spacing w:line="557" w:lineRule="exact"/>
        <w:ind w:left="2160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bCs/>
          <w:sz w:val="24"/>
          <w:szCs w:val="24"/>
        </w:rPr>
        <w:t>Требования к участникам закупочной процедуры</w:t>
      </w:r>
    </w:p>
    <w:p w:rsidR="00C863EB" w:rsidRPr="00AA5BA2" w:rsidRDefault="00C863EB" w:rsidP="003150D9">
      <w:pPr>
        <w:pStyle w:val="210"/>
        <w:spacing w:line="264" w:lineRule="auto"/>
      </w:pPr>
      <w:r w:rsidRPr="00AA5BA2">
        <w:rPr>
          <w:bCs/>
        </w:rPr>
        <w:t>Наименование закупки:</w:t>
      </w:r>
      <w:r w:rsidRPr="009A0574">
        <w:t xml:space="preserve"> </w:t>
      </w:r>
      <w:r w:rsidR="003150D9">
        <w:t>Калибровка измерительных каналов АСУТП (автомат</w:t>
      </w:r>
      <w:r w:rsidR="003150D9">
        <w:t>и</w:t>
      </w:r>
      <w:r w:rsidR="003150D9">
        <w:t>зированной системы управления технологическим процессом) турбоагрегата Т-120-130 ст. №4</w:t>
      </w:r>
      <w:r w:rsidR="003150D9" w:rsidRPr="00693E8E">
        <w:t xml:space="preserve"> </w:t>
      </w:r>
      <w:r w:rsidR="00E446CE" w:rsidRPr="00AA5BA2">
        <w:rPr>
          <w:bCs/>
        </w:rPr>
        <w:t xml:space="preserve"> </w:t>
      </w:r>
      <w:r w:rsidRPr="00AA5BA2">
        <w:rPr>
          <w:bCs/>
        </w:rPr>
        <w:t>(номер закупки по ГКПЗ</w:t>
      </w:r>
      <w:r>
        <w:rPr>
          <w:bCs/>
        </w:rPr>
        <w:t xml:space="preserve"> </w:t>
      </w:r>
      <w:r w:rsidR="003150D9">
        <w:t>1117/6.40</w:t>
      </w:r>
      <w:r w:rsidR="003150D9" w:rsidRPr="003B6C8E">
        <w:t>-</w:t>
      </w:r>
      <w:r w:rsidR="003150D9">
        <w:t>1917</w:t>
      </w:r>
      <w:r w:rsidRPr="00AA5BA2">
        <w:rPr>
          <w:bCs/>
        </w:rPr>
        <w:t>)</w:t>
      </w:r>
    </w:p>
    <w:p w:rsidR="000C41C5" w:rsidRPr="00AA5BA2" w:rsidRDefault="000C41C5" w:rsidP="000C41C5">
      <w:pPr>
        <w:shd w:val="clear" w:color="auto" w:fill="FFFFFF"/>
        <w:spacing w:line="274" w:lineRule="exact"/>
        <w:ind w:left="29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bCs/>
          <w:sz w:val="24"/>
          <w:szCs w:val="24"/>
        </w:rPr>
        <w:t>Требования к Участникам:</w:t>
      </w:r>
    </w:p>
    <w:p w:rsidR="000C41C5" w:rsidRPr="00DD4504" w:rsidRDefault="000C41C5" w:rsidP="000C41C5">
      <w:pPr>
        <w:shd w:val="clear" w:color="auto" w:fill="FFFFFF"/>
        <w:spacing w:line="274" w:lineRule="exact"/>
        <w:ind w:left="34" w:right="5" w:firstLine="715"/>
        <w:jc w:val="both"/>
        <w:rPr>
          <w:rFonts w:ascii="Times New Roman" w:hAnsi="Times New Roman" w:cs="Times New Roman"/>
          <w:sz w:val="24"/>
          <w:szCs w:val="24"/>
        </w:rPr>
      </w:pPr>
      <w:r w:rsidRPr="00DD4504">
        <w:rPr>
          <w:rFonts w:ascii="Times New Roman" w:hAnsi="Times New Roman" w:cs="Times New Roman"/>
          <w:iCs/>
          <w:sz w:val="24"/>
          <w:szCs w:val="24"/>
        </w:rPr>
        <w:t>Участвовать в закупочных процедурах может любое юридическое лицо</w:t>
      </w:r>
      <w:r>
        <w:rPr>
          <w:rFonts w:ascii="Times New Roman" w:hAnsi="Times New Roman" w:cs="Times New Roman"/>
          <w:iCs/>
          <w:sz w:val="24"/>
          <w:szCs w:val="24"/>
        </w:rPr>
        <w:t>, физич</w:t>
      </w:r>
      <w:r>
        <w:rPr>
          <w:rFonts w:ascii="Times New Roman" w:hAnsi="Times New Roman" w:cs="Times New Roman"/>
          <w:iCs/>
          <w:sz w:val="24"/>
          <w:szCs w:val="24"/>
        </w:rPr>
        <w:t>е</w:t>
      </w:r>
      <w:r>
        <w:rPr>
          <w:rFonts w:ascii="Times New Roman" w:hAnsi="Times New Roman" w:cs="Times New Roman"/>
          <w:iCs/>
          <w:sz w:val="24"/>
          <w:szCs w:val="24"/>
        </w:rPr>
        <w:t>ское лицо, ИП</w:t>
      </w:r>
      <w:r w:rsidRPr="00DD4504">
        <w:rPr>
          <w:rFonts w:ascii="Times New Roman" w:hAnsi="Times New Roman" w:cs="Times New Roman"/>
          <w:iCs/>
          <w:sz w:val="24"/>
          <w:szCs w:val="24"/>
        </w:rPr>
        <w:t>. Однако чтобы претендовать на победу и получение права заключить с З</w:t>
      </w:r>
      <w:r w:rsidRPr="00DD4504">
        <w:rPr>
          <w:rFonts w:ascii="Times New Roman" w:hAnsi="Times New Roman" w:cs="Times New Roman"/>
          <w:iCs/>
          <w:sz w:val="24"/>
          <w:szCs w:val="24"/>
        </w:rPr>
        <w:t>а</w:t>
      </w:r>
      <w:r w:rsidRPr="00DD4504">
        <w:rPr>
          <w:rFonts w:ascii="Times New Roman" w:hAnsi="Times New Roman" w:cs="Times New Roman"/>
          <w:iCs/>
          <w:sz w:val="24"/>
          <w:szCs w:val="24"/>
        </w:rPr>
        <w:t>казчиком Договор, Участник должен отвечать следующим требованиям:</w:t>
      </w:r>
    </w:p>
    <w:p w:rsidR="000C41C5" w:rsidRPr="00DD4504" w:rsidRDefault="000C41C5" w:rsidP="000C41C5">
      <w:pPr>
        <w:shd w:val="clear" w:color="auto" w:fill="FFFFFF"/>
        <w:spacing w:line="274" w:lineRule="exact"/>
        <w:ind w:firstLine="744"/>
        <w:jc w:val="both"/>
        <w:rPr>
          <w:rFonts w:ascii="Times New Roman" w:hAnsi="Times New Roman" w:cs="Times New Roman"/>
          <w:sz w:val="24"/>
          <w:szCs w:val="24"/>
        </w:rPr>
      </w:pPr>
      <w:r w:rsidRPr="00DD4504">
        <w:rPr>
          <w:rFonts w:ascii="Times New Roman" w:hAnsi="Times New Roman" w:cs="Times New Roman"/>
          <w:iCs/>
          <w:sz w:val="24"/>
          <w:szCs w:val="24"/>
        </w:rPr>
        <w:t>Участник должен обладать необходимыми профессиональными знаниями и оп</w:t>
      </w:r>
      <w:r w:rsidRPr="00DD4504">
        <w:rPr>
          <w:rFonts w:ascii="Times New Roman" w:hAnsi="Times New Roman" w:cs="Times New Roman"/>
          <w:iCs/>
          <w:sz w:val="24"/>
          <w:szCs w:val="24"/>
        </w:rPr>
        <w:t>ы</w:t>
      </w:r>
      <w:r w:rsidRPr="00DD4504">
        <w:rPr>
          <w:rFonts w:ascii="Times New Roman" w:hAnsi="Times New Roman" w:cs="Times New Roman"/>
          <w:iCs/>
          <w:sz w:val="24"/>
          <w:szCs w:val="24"/>
        </w:rPr>
        <w:t>том, ресурсны</w:t>
      </w:r>
      <w:r>
        <w:rPr>
          <w:rFonts w:ascii="Times New Roman" w:hAnsi="Times New Roman" w:cs="Times New Roman"/>
          <w:iCs/>
          <w:sz w:val="24"/>
          <w:szCs w:val="24"/>
        </w:rPr>
        <w:t>ми</w:t>
      </w:r>
      <w:r w:rsidRPr="00DD4504">
        <w:rPr>
          <w:rFonts w:ascii="Times New Roman" w:hAnsi="Times New Roman" w:cs="Times New Roman"/>
          <w:iCs/>
          <w:sz w:val="24"/>
          <w:szCs w:val="24"/>
        </w:rPr>
        <w:t xml:space="preserve"> возможност</w:t>
      </w:r>
      <w:r>
        <w:rPr>
          <w:rFonts w:ascii="Times New Roman" w:hAnsi="Times New Roman" w:cs="Times New Roman"/>
          <w:iCs/>
          <w:sz w:val="24"/>
          <w:szCs w:val="24"/>
        </w:rPr>
        <w:t>ями</w:t>
      </w:r>
      <w:r w:rsidRPr="00DD4504">
        <w:rPr>
          <w:rFonts w:ascii="Times New Roman" w:hAnsi="Times New Roman" w:cs="Times New Roman"/>
          <w:iCs/>
          <w:sz w:val="24"/>
          <w:szCs w:val="24"/>
        </w:rPr>
        <w:t xml:space="preserve"> (финансовыми, материально-техническими, произво</w:t>
      </w:r>
      <w:r w:rsidRPr="00DD4504">
        <w:rPr>
          <w:rFonts w:ascii="Times New Roman" w:hAnsi="Times New Roman" w:cs="Times New Roman"/>
          <w:iCs/>
          <w:sz w:val="24"/>
          <w:szCs w:val="24"/>
        </w:rPr>
        <w:t>д</w:t>
      </w:r>
      <w:r w:rsidRPr="00DD4504">
        <w:rPr>
          <w:rFonts w:ascii="Times New Roman" w:hAnsi="Times New Roman" w:cs="Times New Roman"/>
          <w:iCs/>
          <w:sz w:val="24"/>
          <w:szCs w:val="24"/>
        </w:rPr>
        <w:t>ственными, трудовыми), управленческой компетентностью, опытом и репутацией;</w:t>
      </w:r>
    </w:p>
    <w:p w:rsidR="000C41C5" w:rsidRPr="00DD4504" w:rsidRDefault="000C41C5" w:rsidP="000C41C5">
      <w:pPr>
        <w:shd w:val="clear" w:color="auto" w:fill="FFFFFF"/>
        <w:spacing w:line="274" w:lineRule="exact"/>
        <w:ind w:left="29" w:right="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4504">
        <w:rPr>
          <w:rFonts w:ascii="Times New Roman" w:hAnsi="Times New Roman" w:cs="Times New Roman"/>
          <w:iCs/>
          <w:sz w:val="24"/>
          <w:szCs w:val="24"/>
        </w:rPr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</w:t>
      </w:r>
      <w:r w:rsidRPr="00DD4504">
        <w:rPr>
          <w:rFonts w:ascii="Times New Roman" w:hAnsi="Times New Roman" w:cs="Times New Roman"/>
          <w:iCs/>
          <w:sz w:val="24"/>
          <w:szCs w:val="24"/>
        </w:rPr>
        <w:t>о</w:t>
      </w:r>
      <w:r w:rsidRPr="00DD4504">
        <w:rPr>
          <w:rFonts w:ascii="Times New Roman" w:hAnsi="Times New Roman" w:cs="Times New Roman"/>
          <w:iCs/>
          <w:sz w:val="24"/>
          <w:szCs w:val="24"/>
        </w:rPr>
        <w:t>рядке</w:t>
      </w:r>
      <w:r>
        <w:rPr>
          <w:rFonts w:ascii="Times New Roman" w:hAnsi="Times New Roman" w:cs="Times New Roman"/>
          <w:iCs/>
          <w:sz w:val="24"/>
          <w:szCs w:val="24"/>
        </w:rPr>
        <w:t>).</w:t>
      </w:r>
    </w:p>
    <w:p w:rsidR="000C41C5" w:rsidRPr="00DD4504" w:rsidRDefault="000C41C5" w:rsidP="000C41C5">
      <w:pPr>
        <w:shd w:val="clear" w:color="auto" w:fill="FFFFFF"/>
        <w:spacing w:line="274" w:lineRule="exact"/>
        <w:ind w:left="24" w:right="5" w:firstLine="725"/>
        <w:jc w:val="both"/>
        <w:rPr>
          <w:rFonts w:ascii="Times New Roman" w:hAnsi="Times New Roman" w:cs="Times New Roman"/>
          <w:sz w:val="24"/>
          <w:szCs w:val="24"/>
        </w:rPr>
      </w:pPr>
      <w:r w:rsidRPr="00DD4504">
        <w:rPr>
          <w:rFonts w:ascii="Times New Roman" w:hAnsi="Times New Roman" w:cs="Times New Roman"/>
          <w:iCs/>
          <w:sz w:val="24"/>
          <w:szCs w:val="24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</w:t>
      </w:r>
      <w:r w:rsidRPr="00DD4504">
        <w:rPr>
          <w:rFonts w:ascii="Times New Roman" w:hAnsi="Times New Roman" w:cs="Times New Roman"/>
          <w:iCs/>
          <w:sz w:val="24"/>
          <w:szCs w:val="24"/>
        </w:rPr>
        <w:t>о</w:t>
      </w:r>
      <w:r w:rsidRPr="00DD4504">
        <w:rPr>
          <w:rFonts w:ascii="Times New Roman" w:hAnsi="Times New Roman" w:cs="Times New Roman"/>
          <w:iCs/>
          <w:sz w:val="24"/>
          <w:szCs w:val="24"/>
        </w:rPr>
        <w:t>говора, не должен быть наложен арест, экономическая деятельность Участника не должна быть приостановлена.</w:t>
      </w:r>
    </w:p>
    <w:p w:rsidR="000C41C5" w:rsidRPr="00AA5BA2" w:rsidRDefault="000C41C5" w:rsidP="000C41C5">
      <w:pPr>
        <w:shd w:val="clear" w:color="auto" w:fill="FFFFFF"/>
        <w:spacing w:line="278" w:lineRule="exact"/>
        <w:ind w:left="850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bCs/>
          <w:sz w:val="24"/>
          <w:szCs w:val="24"/>
        </w:rPr>
        <w:t>Требования к документам, подтверждающим соответствие Участника</w:t>
      </w:r>
    </w:p>
    <w:p w:rsidR="000C41C5" w:rsidRPr="00AA5BA2" w:rsidRDefault="000C41C5" w:rsidP="000C41C5">
      <w:pPr>
        <w:shd w:val="clear" w:color="auto" w:fill="FFFFFF"/>
        <w:spacing w:line="278" w:lineRule="exact"/>
        <w:ind w:left="14"/>
        <w:jc w:val="center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bCs/>
          <w:sz w:val="24"/>
          <w:szCs w:val="24"/>
        </w:rPr>
        <w:t>установленным требованиям:</w:t>
      </w:r>
    </w:p>
    <w:p w:rsidR="000C41C5" w:rsidRPr="002E164B" w:rsidRDefault="000C41C5" w:rsidP="000C41C5">
      <w:pPr>
        <w:shd w:val="clear" w:color="auto" w:fill="FFFFFF"/>
        <w:spacing w:line="278" w:lineRule="exact"/>
        <w:ind w:right="5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164B">
        <w:rPr>
          <w:rFonts w:ascii="Times New Roman" w:hAnsi="Times New Roman" w:cs="Times New Roman"/>
          <w:iCs/>
          <w:sz w:val="24"/>
          <w:szCs w:val="24"/>
        </w:rPr>
        <w:t>В связи с вышеизложенным Участник должен включить в состав заявки (Предл</w:t>
      </w:r>
      <w:r w:rsidRPr="002E164B">
        <w:rPr>
          <w:rFonts w:ascii="Times New Roman" w:hAnsi="Times New Roman" w:cs="Times New Roman"/>
          <w:iCs/>
          <w:sz w:val="24"/>
          <w:szCs w:val="24"/>
        </w:rPr>
        <w:t>о</w:t>
      </w:r>
      <w:r w:rsidRPr="002E164B">
        <w:rPr>
          <w:rFonts w:ascii="Times New Roman" w:hAnsi="Times New Roman" w:cs="Times New Roman"/>
          <w:iCs/>
          <w:sz w:val="24"/>
          <w:szCs w:val="24"/>
        </w:rPr>
        <w:t>жения) следующие документы, подтверждающие его соответствие вышеуказанным треб</w:t>
      </w:r>
      <w:r w:rsidRPr="002E164B">
        <w:rPr>
          <w:rFonts w:ascii="Times New Roman" w:hAnsi="Times New Roman" w:cs="Times New Roman"/>
          <w:iCs/>
          <w:sz w:val="24"/>
          <w:szCs w:val="24"/>
        </w:rPr>
        <w:t>о</w:t>
      </w:r>
      <w:r w:rsidRPr="002E164B">
        <w:rPr>
          <w:rFonts w:ascii="Times New Roman" w:hAnsi="Times New Roman" w:cs="Times New Roman"/>
          <w:iCs/>
          <w:sz w:val="24"/>
          <w:szCs w:val="24"/>
        </w:rPr>
        <w:t>ваниям:</w:t>
      </w:r>
      <w:proofErr w:type="gramEnd"/>
    </w:p>
    <w:p w:rsidR="000C41C5" w:rsidRPr="00112F69" w:rsidRDefault="000C41C5" w:rsidP="000C41C5">
      <w:pPr>
        <w:shd w:val="clear" w:color="auto" w:fill="FFFFFF"/>
        <w:spacing w:line="278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12F69">
        <w:rPr>
          <w:rFonts w:ascii="Times New Roman" w:hAnsi="Times New Roman" w:cs="Times New Roman"/>
          <w:iCs/>
          <w:sz w:val="24"/>
          <w:szCs w:val="24"/>
        </w:rPr>
        <w:t>- Заверенную копию свидетельства</w:t>
      </w:r>
      <w:r w:rsidRPr="00112F69">
        <w:rPr>
          <w:rFonts w:ascii="Times New Roman" w:hAnsi="Times New Roman" w:cs="Times New Roman"/>
          <w:sz w:val="24"/>
          <w:szCs w:val="24"/>
        </w:rPr>
        <w:t xml:space="preserve"> </w:t>
      </w:r>
      <w:r w:rsidRPr="00112F69">
        <w:rPr>
          <w:rFonts w:ascii="Times New Roman" w:hAnsi="Times New Roman" w:cs="Times New Roman"/>
          <w:iCs/>
          <w:sz w:val="24"/>
          <w:szCs w:val="24"/>
        </w:rPr>
        <w:t>о внесении записи об Участнике в Единый госуда</w:t>
      </w:r>
      <w:r w:rsidRPr="00112F69">
        <w:rPr>
          <w:rFonts w:ascii="Times New Roman" w:hAnsi="Times New Roman" w:cs="Times New Roman"/>
          <w:iCs/>
          <w:sz w:val="24"/>
          <w:szCs w:val="24"/>
        </w:rPr>
        <w:t>р</w:t>
      </w:r>
      <w:r w:rsidRPr="00112F69">
        <w:rPr>
          <w:rFonts w:ascii="Times New Roman" w:hAnsi="Times New Roman" w:cs="Times New Roman"/>
          <w:iCs/>
          <w:sz w:val="24"/>
          <w:szCs w:val="24"/>
        </w:rPr>
        <w:t>ственный реестр юридических</w:t>
      </w:r>
      <w:r w:rsidRPr="00112F69">
        <w:rPr>
          <w:rFonts w:ascii="Times New Roman" w:hAnsi="Times New Roman" w:cs="Times New Roman"/>
          <w:sz w:val="24"/>
          <w:szCs w:val="24"/>
        </w:rPr>
        <w:t xml:space="preserve"> </w:t>
      </w:r>
      <w:r w:rsidRPr="00112F69">
        <w:rPr>
          <w:rFonts w:ascii="Times New Roman" w:hAnsi="Times New Roman" w:cs="Times New Roman"/>
          <w:iCs/>
          <w:sz w:val="24"/>
          <w:szCs w:val="24"/>
        </w:rPr>
        <w:t>лиц;</w:t>
      </w:r>
    </w:p>
    <w:p w:rsidR="000C41C5" w:rsidRPr="00112F69" w:rsidRDefault="000C41C5" w:rsidP="000C41C5">
      <w:pPr>
        <w:shd w:val="clear" w:color="auto" w:fill="FFFFFF"/>
        <w:spacing w:line="278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12F69">
        <w:rPr>
          <w:rFonts w:ascii="Times New Roman" w:hAnsi="Times New Roman" w:cs="Times New Roman"/>
          <w:iCs/>
          <w:sz w:val="24"/>
          <w:szCs w:val="24"/>
        </w:rPr>
        <w:t>- Заверенную копию устава в</w:t>
      </w:r>
      <w:r w:rsidRPr="00112F69">
        <w:rPr>
          <w:rFonts w:ascii="Times New Roman" w:hAnsi="Times New Roman" w:cs="Times New Roman"/>
          <w:sz w:val="24"/>
          <w:szCs w:val="24"/>
        </w:rPr>
        <w:t xml:space="preserve"> </w:t>
      </w:r>
      <w:r w:rsidRPr="00112F69">
        <w:rPr>
          <w:rFonts w:ascii="Times New Roman" w:hAnsi="Times New Roman" w:cs="Times New Roman"/>
          <w:iCs/>
          <w:sz w:val="24"/>
          <w:szCs w:val="24"/>
        </w:rPr>
        <w:t>действующей редакции;</w:t>
      </w:r>
    </w:p>
    <w:p w:rsidR="000C41C5" w:rsidRPr="00112F69" w:rsidRDefault="000C41C5" w:rsidP="000C41C5">
      <w:pPr>
        <w:shd w:val="clear" w:color="auto" w:fill="FFFFFF"/>
        <w:spacing w:line="278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112F69">
        <w:rPr>
          <w:rFonts w:ascii="Times New Roman" w:hAnsi="Times New Roman" w:cs="Times New Roman"/>
          <w:iCs/>
          <w:sz w:val="24"/>
          <w:szCs w:val="24"/>
        </w:rPr>
        <w:t>Заверенные Участником копии документов (приказов, протоколов собрания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12F69">
        <w:rPr>
          <w:rFonts w:ascii="Times New Roman" w:hAnsi="Times New Roman" w:cs="Times New Roman"/>
          <w:iCs/>
          <w:sz w:val="24"/>
          <w:szCs w:val="24"/>
        </w:rPr>
        <w:t>учредителей о назначении руководителя и т.д.), подтверждающие полномочия лица,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12F69">
        <w:rPr>
          <w:rFonts w:ascii="Times New Roman" w:hAnsi="Times New Roman" w:cs="Times New Roman"/>
          <w:iCs/>
          <w:sz w:val="24"/>
          <w:szCs w:val="24"/>
        </w:rPr>
        <w:t>подписавшего з</w:t>
      </w:r>
      <w:r w:rsidRPr="00112F69">
        <w:rPr>
          <w:rFonts w:ascii="Times New Roman" w:hAnsi="Times New Roman" w:cs="Times New Roman"/>
          <w:iCs/>
          <w:sz w:val="24"/>
          <w:szCs w:val="24"/>
        </w:rPr>
        <w:t>а</w:t>
      </w:r>
      <w:r w:rsidRPr="00112F69">
        <w:rPr>
          <w:rFonts w:ascii="Times New Roman" w:hAnsi="Times New Roman" w:cs="Times New Roman"/>
          <w:iCs/>
          <w:sz w:val="24"/>
          <w:szCs w:val="24"/>
        </w:rPr>
        <w:t>явку (Предложение), а также его право на заключение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12F69">
        <w:rPr>
          <w:rFonts w:ascii="Times New Roman" w:hAnsi="Times New Roman" w:cs="Times New Roman"/>
          <w:iCs/>
          <w:sz w:val="24"/>
          <w:szCs w:val="24"/>
        </w:rPr>
        <w:t>соответствующего Договора по р</w:t>
      </w:r>
      <w:r w:rsidRPr="00112F69">
        <w:rPr>
          <w:rFonts w:ascii="Times New Roman" w:hAnsi="Times New Roman" w:cs="Times New Roman"/>
          <w:iCs/>
          <w:sz w:val="24"/>
          <w:szCs w:val="24"/>
        </w:rPr>
        <w:t>е</w:t>
      </w:r>
      <w:r w:rsidRPr="00112F69">
        <w:rPr>
          <w:rFonts w:ascii="Times New Roman" w:hAnsi="Times New Roman" w:cs="Times New Roman"/>
          <w:iCs/>
          <w:sz w:val="24"/>
          <w:szCs w:val="24"/>
        </w:rPr>
        <w:t>зультатам процедуры.</w:t>
      </w:r>
      <w:r w:rsidRPr="00AA5BA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12F69">
        <w:rPr>
          <w:rFonts w:ascii="Times New Roman" w:hAnsi="Times New Roman" w:cs="Times New Roman"/>
          <w:iCs/>
          <w:sz w:val="24"/>
          <w:szCs w:val="24"/>
        </w:rPr>
        <w:t>Если заявка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12F69">
        <w:rPr>
          <w:rFonts w:ascii="Times New Roman" w:hAnsi="Times New Roman" w:cs="Times New Roman"/>
          <w:iCs/>
          <w:sz w:val="24"/>
          <w:szCs w:val="24"/>
        </w:rPr>
        <w:t>(Предложение) подписывается по доверенности, пред</w:t>
      </w:r>
      <w:r w:rsidRPr="00112F69">
        <w:rPr>
          <w:rFonts w:ascii="Times New Roman" w:hAnsi="Times New Roman" w:cs="Times New Roman"/>
          <w:iCs/>
          <w:sz w:val="24"/>
          <w:szCs w:val="24"/>
        </w:rPr>
        <w:t>о</w:t>
      </w:r>
      <w:r w:rsidRPr="00112F69">
        <w:rPr>
          <w:rFonts w:ascii="Times New Roman" w:hAnsi="Times New Roman" w:cs="Times New Roman"/>
          <w:iCs/>
          <w:sz w:val="24"/>
          <w:szCs w:val="24"/>
        </w:rPr>
        <w:t>ставляется оригинал или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12F69">
        <w:rPr>
          <w:rFonts w:ascii="Times New Roman" w:hAnsi="Times New Roman" w:cs="Times New Roman"/>
          <w:iCs/>
          <w:sz w:val="24"/>
          <w:szCs w:val="24"/>
        </w:rPr>
        <w:t>нотариально заверенная копия доверенности и вышеуказанные документы на лицо,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12F69">
        <w:rPr>
          <w:rFonts w:ascii="Times New Roman" w:hAnsi="Times New Roman" w:cs="Times New Roman"/>
          <w:iCs/>
          <w:sz w:val="24"/>
          <w:szCs w:val="24"/>
        </w:rPr>
        <w:t>выдавшее доверенность;</w:t>
      </w:r>
    </w:p>
    <w:p w:rsidR="000C41C5" w:rsidRDefault="000C41C5" w:rsidP="000C41C5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843C7">
        <w:rPr>
          <w:rFonts w:ascii="Times New Roman" w:hAnsi="Times New Roman" w:cs="Times New Roman"/>
          <w:iCs/>
          <w:sz w:val="24"/>
          <w:szCs w:val="24"/>
        </w:rPr>
        <w:t>- Заверенные копии балансов вместе с отчетами о прибылях и убытках за последний год и последний отчетный период</w:t>
      </w:r>
      <w:r w:rsidRPr="003843C7">
        <w:rPr>
          <w:rFonts w:ascii="Times New Roman" w:hAnsi="Times New Roman" w:cs="Times New Roman"/>
          <w:sz w:val="24"/>
          <w:szCs w:val="24"/>
        </w:rPr>
        <w:t xml:space="preserve"> </w:t>
      </w:r>
      <w:r w:rsidRPr="003843C7">
        <w:rPr>
          <w:rFonts w:ascii="Times New Roman" w:hAnsi="Times New Roman" w:cs="Times New Roman"/>
          <w:iCs/>
          <w:sz w:val="24"/>
          <w:szCs w:val="24"/>
        </w:rPr>
        <w:t>текущего года. В случае, когда предприятием используется упрощенная система налогообложения необходимо представить налоговую декларацию по единому налогу, уплачиваемому в связи с применением упрощенной системы</w:t>
      </w:r>
      <w:r w:rsidRPr="003843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налогоо</w:t>
      </w:r>
      <w:r>
        <w:rPr>
          <w:rFonts w:ascii="Times New Roman" w:hAnsi="Times New Roman" w:cs="Times New Roman"/>
          <w:iCs/>
          <w:sz w:val="24"/>
          <w:szCs w:val="24"/>
        </w:rPr>
        <w:t>б</w:t>
      </w:r>
      <w:r>
        <w:rPr>
          <w:rFonts w:ascii="Times New Roman" w:hAnsi="Times New Roman" w:cs="Times New Roman"/>
          <w:iCs/>
          <w:sz w:val="24"/>
          <w:szCs w:val="24"/>
        </w:rPr>
        <w:t>ложения.</w:t>
      </w:r>
    </w:p>
    <w:p w:rsidR="000C41C5" w:rsidRPr="003843C7" w:rsidRDefault="000C41C5" w:rsidP="000C41C5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3843C7">
        <w:rPr>
          <w:rFonts w:ascii="Times New Roman" w:hAnsi="Times New Roman" w:cs="Times New Roman"/>
          <w:iCs/>
          <w:sz w:val="24"/>
          <w:szCs w:val="24"/>
        </w:rPr>
        <w:t>-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3843C7">
        <w:rPr>
          <w:rFonts w:ascii="Times New Roman" w:hAnsi="Times New Roman" w:cs="Times New Roman"/>
          <w:iCs/>
          <w:sz w:val="24"/>
          <w:szCs w:val="24"/>
        </w:rPr>
        <w:t>Подписанный со своей стороны Договор исключительно по форме, принятой у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3843C7">
        <w:rPr>
          <w:rFonts w:ascii="Times New Roman" w:hAnsi="Times New Roman" w:cs="Times New Roman"/>
          <w:iCs/>
          <w:sz w:val="24"/>
          <w:szCs w:val="24"/>
        </w:rPr>
        <w:t>Покуп</w:t>
      </w:r>
      <w:r w:rsidRPr="003843C7">
        <w:rPr>
          <w:rFonts w:ascii="Times New Roman" w:hAnsi="Times New Roman" w:cs="Times New Roman"/>
          <w:iCs/>
          <w:sz w:val="24"/>
          <w:szCs w:val="24"/>
        </w:rPr>
        <w:t>а</w:t>
      </w:r>
      <w:r w:rsidRPr="003843C7">
        <w:rPr>
          <w:rFonts w:ascii="Times New Roman" w:hAnsi="Times New Roman" w:cs="Times New Roman"/>
          <w:iCs/>
          <w:sz w:val="24"/>
          <w:szCs w:val="24"/>
        </w:rPr>
        <w:t>теля</w:t>
      </w:r>
      <w:r>
        <w:rPr>
          <w:rFonts w:ascii="Times New Roman" w:hAnsi="Times New Roman" w:cs="Times New Roman"/>
          <w:iCs/>
          <w:sz w:val="24"/>
          <w:szCs w:val="24"/>
        </w:rPr>
        <w:t>;</w:t>
      </w:r>
    </w:p>
    <w:p w:rsidR="00F33413" w:rsidRPr="00F33413" w:rsidRDefault="00F33413" w:rsidP="00163E96">
      <w:pPr>
        <w:widowControl/>
        <w:autoSpaceDE/>
        <w:autoSpaceDN/>
        <w:adjustRightInd/>
        <w:ind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3413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163E96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F33413">
        <w:rPr>
          <w:rFonts w:ascii="Times New Roman" w:hAnsi="Times New Roman" w:cs="Times New Roman"/>
          <w:color w:val="000000"/>
          <w:sz w:val="24"/>
          <w:szCs w:val="24"/>
        </w:rPr>
        <w:t>аверенную копию действующего Аттестата аккредитации на право проведения атт</w:t>
      </w:r>
      <w:r w:rsidRPr="00F33413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F33413">
        <w:rPr>
          <w:rFonts w:ascii="Times New Roman" w:hAnsi="Times New Roman" w:cs="Times New Roman"/>
          <w:color w:val="000000"/>
          <w:sz w:val="24"/>
          <w:szCs w:val="24"/>
        </w:rPr>
        <w:t>стации измерительных каналов в системе калибровки СИ в электроэнергетике;</w:t>
      </w:r>
    </w:p>
    <w:p w:rsidR="00F33413" w:rsidRDefault="00163E96" w:rsidP="00163E96">
      <w:pPr>
        <w:widowControl/>
        <w:autoSpaceDE/>
        <w:autoSpaceDN/>
        <w:adjustRightInd/>
        <w:ind w:firstLine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63E9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163E96">
        <w:rPr>
          <w:rFonts w:ascii="Times New Roman" w:hAnsi="Times New Roman" w:cs="Times New Roman"/>
          <w:color w:val="000000"/>
          <w:sz w:val="24"/>
          <w:szCs w:val="24"/>
        </w:rPr>
        <w:t xml:space="preserve">аверенную копию действующего Аттестата аккредитации на право проведения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</w:rPr>
        <w:t>верки</w:t>
      </w:r>
      <w:r w:rsidRPr="00163E96">
        <w:rPr>
          <w:rFonts w:ascii="Times New Roman" w:hAnsi="Times New Roman" w:cs="Times New Roman"/>
          <w:color w:val="000000"/>
          <w:sz w:val="24"/>
          <w:szCs w:val="24"/>
        </w:rPr>
        <w:t xml:space="preserve"> измерительных каналов;</w:t>
      </w:r>
    </w:p>
    <w:p w:rsidR="000C41C5" w:rsidRPr="00AA5BA2" w:rsidRDefault="000C41C5" w:rsidP="000C41C5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D462B">
        <w:rPr>
          <w:rFonts w:ascii="Times New Roman" w:hAnsi="Times New Roman" w:cs="Times New Roman"/>
          <w:iCs/>
          <w:sz w:val="24"/>
          <w:szCs w:val="24"/>
        </w:rPr>
        <w:t>- Анкету по установленной в настоящей д</w:t>
      </w:r>
      <w:r>
        <w:rPr>
          <w:rFonts w:ascii="Times New Roman" w:hAnsi="Times New Roman" w:cs="Times New Roman"/>
          <w:iCs/>
          <w:sz w:val="24"/>
          <w:szCs w:val="24"/>
        </w:rPr>
        <w:t>окументации форме</w:t>
      </w:r>
      <w:r w:rsidRPr="001D462B">
        <w:rPr>
          <w:rFonts w:ascii="Times New Roman" w:hAnsi="Times New Roman" w:cs="Times New Roman"/>
          <w:iCs/>
          <w:sz w:val="24"/>
          <w:szCs w:val="24"/>
        </w:rPr>
        <w:t>;</w:t>
      </w:r>
    </w:p>
    <w:p w:rsidR="000C41C5" w:rsidRPr="008332B4" w:rsidRDefault="000C41C5" w:rsidP="000C41C5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332B4">
        <w:rPr>
          <w:rFonts w:ascii="Times New Roman" w:hAnsi="Times New Roman" w:cs="Times New Roman"/>
          <w:iCs/>
          <w:sz w:val="24"/>
          <w:szCs w:val="24"/>
        </w:rPr>
        <w:t>-</w:t>
      </w:r>
      <w:r w:rsidRPr="008332B4">
        <w:rPr>
          <w:rFonts w:ascii="Times New Roman" w:hAnsi="Times New Roman"/>
          <w:sz w:val="24"/>
          <w:szCs w:val="24"/>
        </w:rPr>
        <w:t xml:space="preserve"> </w:t>
      </w:r>
      <w:r w:rsidRPr="00AA5BA2">
        <w:rPr>
          <w:rFonts w:ascii="Times New Roman" w:hAnsi="Times New Roman"/>
          <w:sz w:val="24"/>
          <w:szCs w:val="24"/>
        </w:rPr>
        <w:t>Справка о выполнении работ за последние три года с указанием контрагентов, их мест</w:t>
      </w:r>
      <w:r w:rsidRPr="00AA5BA2">
        <w:rPr>
          <w:rFonts w:ascii="Times New Roman" w:hAnsi="Times New Roman"/>
          <w:sz w:val="24"/>
          <w:szCs w:val="24"/>
        </w:rPr>
        <w:t>о</w:t>
      </w:r>
      <w:r w:rsidRPr="00AA5BA2">
        <w:rPr>
          <w:rFonts w:ascii="Times New Roman" w:hAnsi="Times New Roman"/>
          <w:sz w:val="24"/>
          <w:szCs w:val="24"/>
        </w:rPr>
        <w:t>нахождения, пре</w:t>
      </w:r>
      <w:r>
        <w:rPr>
          <w:rFonts w:ascii="Times New Roman" w:hAnsi="Times New Roman"/>
          <w:sz w:val="24"/>
          <w:szCs w:val="24"/>
        </w:rPr>
        <w:t>дметов договоров и их стоимости</w:t>
      </w:r>
      <w:r w:rsidRPr="008332B4">
        <w:rPr>
          <w:rFonts w:ascii="Times New Roman" w:hAnsi="Times New Roman" w:cs="Times New Roman"/>
          <w:iCs/>
          <w:sz w:val="24"/>
          <w:szCs w:val="24"/>
        </w:rPr>
        <w:t>;</w:t>
      </w:r>
    </w:p>
    <w:p w:rsidR="000C41C5" w:rsidRPr="003843C7" w:rsidRDefault="000C41C5" w:rsidP="000C41C5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-</w:t>
      </w:r>
      <w:r w:rsidR="00163E96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Оригинал с</w:t>
      </w:r>
      <w:r w:rsidRPr="003843C7">
        <w:rPr>
          <w:rFonts w:ascii="Times New Roman" w:hAnsi="Times New Roman" w:cs="Times New Roman"/>
          <w:iCs/>
          <w:sz w:val="24"/>
          <w:szCs w:val="24"/>
        </w:rPr>
        <w:t xml:space="preserve">правки о материально-технических </w:t>
      </w:r>
      <w:r>
        <w:rPr>
          <w:rFonts w:ascii="Times New Roman" w:hAnsi="Times New Roman" w:cs="Times New Roman"/>
          <w:iCs/>
          <w:sz w:val="24"/>
          <w:szCs w:val="24"/>
        </w:rPr>
        <w:t xml:space="preserve">ресурсах, </w:t>
      </w:r>
      <w:r w:rsidRPr="003843C7">
        <w:rPr>
          <w:rFonts w:ascii="Times New Roman" w:hAnsi="Times New Roman" w:cs="Times New Roman"/>
          <w:iCs/>
          <w:sz w:val="24"/>
          <w:szCs w:val="24"/>
        </w:rPr>
        <w:t>которые будут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3843C7">
        <w:rPr>
          <w:rFonts w:ascii="Times New Roman" w:hAnsi="Times New Roman" w:cs="Times New Roman"/>
          <w:iCs/>
          <w:sz w:val="24"/>
          <w:szCs w:val="24"/>
        </w:rPr>
        <w:t>использованы в рамках выполнения Договора;</w:t>
      </w:r>
    </w:p>
    <w:p w:rsidR="000C41C5" w:rsidRPr="00112F69" w:rsidRDefault="000C41C5" w:rsidP="000C41C5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12F69">
        <w:rPr>
          <w:rFonts w:ascii="Times New Roman" w:hAnsi="Times New Roman" w:cs="Times New Roman"/>
          <w:iCs/>
          <w:sz w:val="24"/>
          <w:szCs w:val="24"/>
        </w:rPr>
        <w:t>-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12F69">
        <w:rPr>
          <w:rFonts w:ascii="Times New Roman" w:hAnsi="Times New Roman" w:cs="Times New Roman"/>
          <w:iCs/>
          <w:sz w:val="24"/>
          <w:szCs w:val="24"/>
        </w:rPr>
        <w:t>Оригинал справки о кадровых ресурсах, которые будут привлечены в ходе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12F69">
        <w:rPr>
          <w:rFonts w:ascii="Times New Roman" w:hAnsi="Times New Roman" w:cs="Times New Roman"/>
          <w:iCs/>
          <w:sz w:val="24"/>
          <w:szCs w:val="24"/>
        </w:rPr>
        <w:t>выполнения Договора;</w:t>
      </w:r>
    </w:p>
    <w:p w:rsidR="000C41C5" w:rsidRPr="008332B4" w:rsidRDefault="000C41C5" w:rsidP="000C41C5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8332B4">
        <w:rPr>
          <w:rFonts w:ascii="Times New Roman" w:hAnsi="Times New Roman" w:cs="Times New Roman"/>
          <w:iCs/>
          <w:sz w:val="24"/>
          <w:szCs w:val="24"/>
        </w:rPr>
        <w:t>-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332B4">
        <w:rPr>
          <w:rFonts w:ascii="Times New Roman" w:hAnsi="Times New Roman" w:cs="Times New Roman"/>
          <w:iCs/>
          <w:sz w:val="24"/>
          <w:szCs w:val="24"/>
        </w:rPr>
        <w:t>Справку из налогового органа об отсутствии задолженности по налогам, сборам и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332B4">
        <w:rPr>
          <w:rFonts w:ascii="Times New Roman" w:hAnsi="Times New Roman" w:cs="Times New Roman"/>
          <w:iCs/>
          <w:sz w:val="24"/>
          <w:szCs w:val="24"/>
        </w:rPr>
        <w:t>иным обязательным платежам в бюджеты любого уровня или государственные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332B4">
        <w:rPr>
          <w:rFonts w:ascii="Times New Roman" w:hAnsi="Times New Roman" w:cs="Times New Roman"/>
          <w:iCs/>
          <w:sz w:val="24"/>
          <w:szCs w:val="24"/>
        </w:rPr>
        <w:t>внебюджетные фонды;</w:t>
      </w:r>
    </w:p>
    <w:p w:rsidR="000C41C5" w:rsidRDefault="000C41C5" w:rsidP="000C41C5">
      <w:pPr>
        <w:shd w:val="clear" w:color="auto" w:fill="FFFFFF"/>
        <w:tabs>
          <w:tab w:val="left" w:leader="underscore" w:pos="4166"/>
          <w:tab w:val="left" w:pos="8789"/>
        </w:tabs>
        <w:spacing w:line="274" w:lineRule="exact"/>
        <w:ind w:right="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332B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Копия действующего паспорта </w:t>
      </w:r>
      <w:r w:rsidRPr="00AA5BA2">
        <w:rPr>
          <w:rFonts w:ascii="Times New Roman" w:hAnsi="Times New Roman"/>
          <w:sz w:val="24"/>
          <w:szCs w:val="24"/>
        </w:rPr>
        <w:t>руководителя контрагента</w:t>
      </w:r>
      <w:r>
        <w:rPr>
          <w:rFonts w:ascii="Times New Roman" w:hAnsi="Times New Roman"/>
          <w:sz w:val="24"/>
          <w:szCs w:val="24"/>
        </w:rPr>
        <w:t xml:space="preserve">, а если договор подписывается по доверенности, то </w:t>
      </w:r>
      <w:r w:rsidRPr="00AA5BA2">
        <w:rPr>
          <w:rFonts w:ascii="Times New Roman" w:hAnsi="Times New Roman"/>
          <w:sz w:val="24"/>
          <w:szCs w:val="24"/>
        </w:rPr>
        <w:t>Копия действующего паспорта лица, подписывающего договор по доверенности от имени контрагента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C41C5" w:rsidRDefault="000C41C5" w:rsidP="000C41C5">
      <w:pPr>
        <w:shd w:val="clear" w:color="auto" w:fill="FFFFFF"/>
        <w:tabs>
          <w:tab w:val="left" w:leader="underscore" w:pos="4166"/>
          <w:tab w:val="left" w:pos="8789"/>
        </w:tabs>
        <w:spacing w:line="274" w:lineRule="exact"/>
        <w:ind w:right="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A5BA2">
        <w:rPr>
          <w:rFonts w:ascii="Times New Roman" w:hAnsi="Times New Roman"/>
          <w:sz w:val="24"/>
          <w:szCs w:val="24"/>
        </w:rPr>
        <w:t>Копии карточек об открытии счетов в банках, в которые по договору предполагается п</w:t>
      </w:r>
      <w:r w:rsidRPr="00AA5BA2">
        <w:rPr>
          <w:rFonts w:ascii="Times New Roman" w:hAnsi="Times New Roman"/>
          <w:sz w:val="24"/>
          <w:szCs w:val="24"/>
        </w:rPr>
        <w:t>е</w:t>
      </w:r>
      <w:r w:rsidRPr="00AA5BA2">
        <w:rPr>
          <w:rFonts w:ascii="Times New Roman" w:hAnsi="Times New Roman"/>
          <w:sz w:val="24"/>
          <w:szCs w:val="24"/>
        </w:rPr>
        <w:t>речисление денежных средств;</w:t>
      </w:r>
    </w:p>
    <w:p w:rsidR="000C41C5" w:rsidRDefault="000C41C5" w:rsidP="000C41C5">
      <w:pPr>
        <w:shd w:val="clear" w:color="auto" w:fill="FFFFFF"/>
        <w:tabs>
          <w:tab w:val="left" w:leader="underscore" w:pos="4166"/>
          <w:tab w:val="left" w:pos="8789"/>
        </w:tabs>
        <w:spacing w:line="274" w:lineRule="exact"/>
        <w:ind w:right="86"/>
        <w:jc w:val="both"/>
        <w:rPr>
          <w:rFonts w:ascii="Times New Roman" w:hAnsi="Times New Roman"/>
          <w:sz w:val="24"/>
          <w:szCs w:val="24"/>
        </w:rPr>
      </w:pPr>
      <w:r w:rsidRPr="00234F90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234F90">
        <w:rPr>
          <w:rFonts w:ascii="Times New Roman" w:hAnsi="Times New Roman"/>
          <w:sz w:val="24"/>
          <w:szCs w:val="24"/>
        </w:rPr>
        <w:t>Сведения о собственниках организации и конечных бенефициарах контрагента ОАО "ТГК-1";</w:t>
      </w:r>
    </w:p>
    <w:p w:rsidR="000C41C5" w:rsidRDefault="000C41C5" w:rsidP="000C41C5">
      <w:pPr>
        <w:shd w:val="clear" w:color="auto" w:fill="FFFFFF"/>
        <w:tabs>
          <w:tab w:val="left" w:leader="underscore" w:pos="4166"/>
          <w:tab w:val="left" w:pos="8789"/>
        </w:tabs>
        <w:spacing w:line="274" w:lineRule="exact"/>
        <w:ind w:right="86"/>
        <w:jc w:val="both"/>
        <w:rPr>
          <w:rFonts w:ascii="Times New Roman" w:hAnsi="Times New Roman" w:cs="Times New Roman"/>
          <w:sz w:val="24"/>
          <w:szCs w:val="24"/>
        </w:rPr>
      </w:pPr>
      <w:r w:rsidRPr="001D462B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1D462B">
        <w:rPr>
          <w:rFonts w:ascii="Times New Roman" w:hAnsi="Times New Roman"/>
          <w:sz w:val="24"/>
          <w:szCs w:val="24"/>
        </w:rPr>
        <w:t>Согласие на обработ</w:t>
      </w:r>
      <w:r>
        <w:rPr>
          <w:rFonts w:ascii="Times New Roman" w:hAnsi="Times New Roman"/>
          <w:sz w:val="24"/>
          <w:szCs w:val="24"/>
        </w:rPr>
        <w:t>ку персональных данных</w:t>
      </w:r>
      <w:r w:rsidRPr="001D462B">
        <w:rPr>
          <w:rFonts w:ascii="Times New Roman" w:hAnsi="Times New Roman"/>
          <w:sz w:val="24"/>
          <w:szCs w:val="24"/>
        </w:rPr>
        <w:t>.</w:t>
      </w:r>
    </w:p>
    <w:p w:rsidR="00C863EB" w:rsidRDefault="00C863EB" w:rsidP="00C863EB">
      <w:pPr>
        <w:shd w:val="clear" w:color="auto" w:fill="FFFFFF"/>
        <w:tabs>
          <w:tab w:val="left" w:leader="underscore" w:pos="4166"/>
          <w:tab w:val="left" w:pos="8789"/>
        </w:tabs>
        <w:spacing w:line="274" w:lineRule="exact"/>
        <w:ind w:right="86"/>
        <w:rPr>
          <w:rFonts w:ascii="Times New Roman" w:hAnsi="Times New Roman" w:cs="Times New Roman"/>
          <w:sz w:val="24"/>
          <w:szCs w:val="24"/>
        </w:rPr>
      </w:pPr>
    </w:p>
    <w:p w:rsidR="003C44C5" w:rsidRPr="003C44C5" w:rsidRDefault="003C44C5" w:rsidP="003C44C5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3C44C5">
        <w:rPr>
          <w:rFonts w:ascii="Times New Roman" w:hAnsi="Times New Roman"/>
          <w:color w:val="000000"/>
          <w:sz w:val="24"/>
          <w:szCs w:val="24"/>
        </w:rPr>
        <w:tab/>
      </w:r>
      <w:r w:rsidRPr="003C44C5">
        <w:rPr>
          <w:rFonts w:ascii="Times New Roman" w:hAnsi="Times New Roman"/>
          <w:color w:val="000000"/>
          <w:sz w:val="24"/>
          <w:szCs w:val="24"/>
        </w:rPr>
        <w:tab/>
      </w:r>
      <w:r w:rsidRPr="003C44C5">
        <w:rPr>
          <w:rFonts w:ascii="Times New Roman" w:hAnsi="Times New Roman"/>
          <w:color w:val="000000"/>
          <w:sz w:val="24"/>
          <w:szCs w:val="24"/>
        </w:rPr>
        <w:tab/>
      </w:r>
      <w:r w:rsidRPr="003C44C5">
        <w:rPr>
          <w:rFonts w:ascii="Times New Roman" w:hAnsi="Times New Roman"/>
          <w:color w:val="000000"/>
          <w:sz w:val="24"/>
          <w:szCs w:val="24"/>
        </w:rPr>
        <w:tab/>
      </w:r>
      <w:r w:rsidRPr="003C44C5">
        <w:rPr>
          <w:rFonts w:ascii="Times New Roman" w:hAnsi="Times New Roman"/>
          <w:color w:val="000000"/>
          <w:sz w:val="24"/>
          <w:szCs w:val="24"/>
        </w:rPr>
        <w:tab/>
      </w:r>
    </w:p>
    <w:p w:rsidR="003C44C5" w:rsidRPr="00AA5BA2" w:rsidRDefault="003C44C5" w:rsidP="003C44C5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5"/>
        <w:gridCol w:w="4546"/>
      </w:tblGrid>
      <w:tr w:rsidR="003C44C5" w:rsidTr="003C44C5">
        <w:tc>
          <w:tcPr>
            <w:tcW w:w="4545" w:type="dxa"/>
          </w:tcPr>
          <w:p w:rsidR="003C44C5" w:rsidRDefault="003C44C5" w:rsidP="003C44C5">
            <w:pPr>
              <w:tabs>
                <w:tab w:val="left" w:leader="underscore" w:pos="4166"/>
                <w:tab w:val="left" w:pos="8789"/>
              </w:tabs>
              <w:spacing w:line="480" w:lineRule="auto"/>
              <w:ind w:right="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6" w:type="dxa"/>
          </w:tcPr>
          <w:p w:rsidR="003C44C5" w:rsidRDefault="003C44C5" w:rsidP="003C44C5">
            <w:pPr>
              <w:tabs>
                <w:tab w:val="left" w:leader="underscore" w:pos="4166"/>
                <w:tab w:val="left" w:pos="8789"/>
              </w:tabs>
              <w:spacing w:line="274" w:lineRule="exact"/>
              <w:ind w:right="8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63EB" w:rsidRPr="00AA5BA2" w:rsidRDefault="00C863EB" w:rsidP="00623091">
      <w:pPr>
        <w:shd w:val="clear" w:color="auto" w:fill="FFFFFF"/>
        <w:spacing w:line="278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C863EB" w:rsidRPr="00AA5BA2" w:rsidRDefault="00C863EB" w:rsidP="00C863EB">
      <w:pPr>
        <w:shd w:val="clear" w:color="auto" w:fill="FFFFFF"/>
        <w:spacing w:line="278" w:lineRule="exact"/>
        <w:ind w:left="38"/>
        <w:rPr>
          <w:rFonts w:ascii="Times New Roman" w:hAnsi="Times New Roman" w:cs="Times New Roman"/>
          <w:b/>
          <w:bCs/>
          <w:sz w:val="24"/>
          <w:szCs w:val="24"/>
        </w:rPr>
      </w:pPr>
    </w:p>
    <w:p w:rsidR="00C863EB" w:rsidRPr="00AA5BA2" w:rsidRDefault="00C863EB" w:rsidP="00C863EB">
      <w:pPr>
        <w:shd w:val="clear" w:color="auto" w:fill="FFFFFF"/>
        <w:spacing w:line="278" w:lineRule="exact"/>
        <w:ind w:left="38"/>
        <w:rPr>
          <w:rFonts w:ascii="Times New Roman" w:hAnsi="Times New Roman" w:cs="Times New Roman"/>
          <w:b/>
          <w:bCs/>
          <w:sz w:val="24"/>
          <w:szCs w:val="24"/>
        </w:rPr>
      </w:pPr>
    </w:p>
    <w:p w:rsidR="009F6FD4" w:rsidRPr="00AA5BA2" w:rsidRDefault="009F6FD4" w:rsidP="00C863EB">
      <w:pPr>
        <w:shd w:val="clear" w:color="auto" w:fill="FFFFFF"/>
        <w:spacing w:line="226" w:lineRule="exact"/>
        <w:ind w:left="3638"/>
        <w:jc w:val="center"/>
        <w:rPr>
          <w:rFonts w:ascii="Times New Roman" w:hAnsi="Times New Roman" w:cs="Times New Roman"/>
          <w:sz w:val="24"/>
          <w:szCs w:val="24"/>
        </w:rPr>
      </w:pPr>
    </w:p>
    <w:sectPr w:rsidR="009F6FD4" w:rsidRPr="00AA5BA2" w:rsidSect="00C863EB">
      <w:pgSz w:w="11909" w:h="16834"/>
      <w:pgMar w:top="1262" w:right="852" w:bottom="360" w:left="165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637" w:rsidRDefault="008D5637" w:rsidP="00F33D04">
      <w:r>
        <w:separator/>
      </w:r>
    </w:p>
  </w:endnote>
  <w:endnote w:type="continuationSeparator" w:id="0">
    <w:p w:rsidR="008D5637" w:rsidRDefault="008D5637" w:rsidP="00F33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F95" w:rsidRDefault="00521F95">
    <w:pPr>
      <w:pStyle w:val="aff"/>
      <w:jc w:val="right"/>
    </w:pPr>
  </w:p>
  <w:p w:rsidR="00521F95" w:rsidRDefault="00521F95" w:rsidP="00C0224B">
    <w:pPr>
      <w:pStyle w:val="af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637" w:rsidRDefault="008D5637" w:rsidP="00F33D04">
      <w:r>
        <w:separator/>
      </w:r>
    </w:p>
  </w:footnote>
  <w:footnote w:type="continuationSeparator" w:id="0">
    <w:p w:rsidR="008D5637" w:rsidRDefault="008D5637" w:rsidP="00F33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5442A"/>
    <w:multiLevelType w:val="hybridMultilevel"/>
    <w:tmpl w:val="8E305BF0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1">
    <w:nsid w:val="055413B0"/>
    <w:multiLevelType w:val="hybridMultilevel"/>
    <w:tmpl w:val="E70E801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3">
    <w:nsid w:val="135C5165"/>
    <w:multiLevelType w:val="hybridMultilevel"/>
    <w:tmpl w:val="9EC4468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D87EFD"/>
    <w:multiLevelType w:val="multilevel"/>
    <w:tmpl w:val="A3766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C546725"/>
    <w:multiLevelType w:val="multilevel"/>
    <w:tmpl w:val="FA7878CE"/>
    <w:styleLink w:val="1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3.%2."/>
      <w:lvlJc w:val="left"/>
      <w:pPr>
        <w:tabs>
          <w:tab w:val="num" w:pos="1011"/>
        </w:tabs>
        <w:ind w:left="0" w:firstLine="720"/>
      </w:pPr>
      <w:rPr>
        <w:rFonts w:ascii="Times New Roman" w:hAnsi="Times New Roman" w:cs="Times New Roman" w:hint="default"/>
        <w:b w:val="0"/>
        <w:i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426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999"/>
        </w:tabs>
        <w:ind w:left="1999" w:hanging="864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28A45924"/>
    <w:multiLevelType w:val="multilevel"/>
    <w:tmpl w:val="E0F22D8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3A480A1F"/>
    <w:multiLevelType w:val="hybridMultilevel"/>
    <w:tmpl w:val="931AD7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B0C786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B130E52"/>
    <w:multiLevelType w:val="multilevel"/>
    <w:tmpl w:val="16062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9">
    <w:nsid w:val="3B213378"/>
    <w:multiLevelType w:val="singleLevel"/>
    <w:tmpl w:val="C0FE838C"/>
    <w:lvl w:ilvl="0">
      <w:start w:val="1"/>
      <w:numFmt w:val="decimal"/>
      <w:pStyle w:val="a"/>
      <w:lvlText w:val="1.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10">
    <w:nsid w:val="3C152151"/>
    <w:multiLevelType w:val="multilevel"/>
    <w:tmpl w:val="FB8A878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</w:abstractNum>
  <w:abstractNum w:abstractNumId="11">
    <w:nsid w:val="43FA1C3C"/>
    <w:multiLevelType w:val="hybridMultilevel"/>
    <w:tmpl w:val="570E324A"/>
    <w:lvl w:ilvl="0" w:tplc="AC388F9C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142F51"/>
    <w:multiLevelType w:val="hybridMultilevel"/>
    <w:tmpl w:val="1186B96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3464049"/>
    <w:multiLevelType w:val="multilevel"/>
    <w:tmpl w:val="E74C08F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688D4351"/>
    <w:multiLevelType w:val="hybridMultilevel"/>
    <w:tmpl w:val="8E9A2F46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15">
    <w:nsid w:val="6EA5113A"/>
    <w:multiLevelType w:val="multilevel"/>
    <w:tmpl w:val="DC20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1"/>
      <w:lvlText w:val="3.%2."/>
      <w:lvlJc w:val="left"/>
      <w:pPr>
        <w:ind w:left="792" w:hanging="432"/>
      </w:pPr>
      <w:rPr>
        <w:rFonts w:ascii="Times New Roman" w:hAnsi="Times New Roman" w:cs="Times New Roman" w:hint="default"/>
        <w:b w:val="0"/>
        <w:i/>
        <w:sz w:val="24"/>
      </w:rPr>
    </w:lvl>
    <w:lvl w:ilvl="2">
      <w:start w:val="1"/>
      <w:numFmt w:val="decimal"/>
      <w:pStyle w:val="a2"/>
      <w:lvlText w:val="3.%3."/>
      <w:lvlJc w:val="left"/>
      <w:pPr>
        <w:ind w:left="50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15"/>
  </w:num>
  <w:num w:numId="5">
    <w:abstractNumId w:val="5"/>
  </w:num>
  <w:num w:numId="6">
    <w:abstractNumId w:val="2"/>
  </w:num>
  <w:num w:numId="7">
    <w:abstractNumId w:val="1"/>
  </w:num>
  <w:num w:numId="8">
    <w:abstractNumId w:val="8"/>
  </w:num>
  <w:num w:numId="9">
    <w:abstractNumId w:val="7"/>
  </w:num>
  <w:num w:numId="10">
    <w:abstractNumId w:val="4"/>
  </w:num>
  <w:num w:numId="11">
    <w:abstractNumId w:val="0"/>
  </w:num>
  <w:num w:numId="12">
    <w:abstractNumId w:val="14"/>
  </w:num>
  <w:num w:numId="13">
    <w:abstractNumId w:val="3"/>
  </w:num>
  <w:num w:numId="14">
    <w:abstractNumId w:val="12"/>
  </w:num>
  <w:num w:numId="15">
    <w:abstractNumId w:val="13"/>
  </w:num>
  <w:num w:numId="16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CD"/>
    <w:rsid w:val="00006206"/>
    <w:rsid w:val="0000643C"/>
    <w:rsid w:val="00007164"/>
    <w:rsid w:val="00011A72"/>
    <w:rsid w:val="000132A7"/>
    <w:rsid w:val="0001655D"/>
    <w:rsid w:val="000171F8"/>
    <w:rsid w:val="00017AFC"/>
    <w:rsid w:val="0002184F"/>
    <w:rsid w:val="00023350"/>
    <w:rsid w:val="00025047"/>
    <w:rsid w:val="0002518C"/>
    <w:rsid w:val="00025D47"/>
    <w:rsid w:val="00027B46"/>
    <w:rsid w:val="000368BB"/>
    <w:rsid w:val="00042F21"/>
    <w:rsid w:val="00042F42"/>
    <w:rsid w:val="00044614"/>
    <w:rsid w:val="000466C5"/>
    <w:rsid w:val="0004735B"/>
    <w:rsid w:val="00051319"/>
    <w:rsid w:val="00052293"/>
    <w:rsid w:val="000560CC"/>
    <w:rsid w:val="00056C01"/>
    <w:rsid w:val="00060406"/>
    <w:rsid w:val="00061C6C"/>
    <w:rsid w:val="00063CDA"/>
    <w:rsid w:val="00067206"/>
    <w:rsid w:val="00080870"/>
    <w:rsid w:val="00080A40"/>
    <w:rsid w:val="00085361"/>
    <w:rsid w:val="00085984"/>
    <w:rsid w:val="0008652F"/>
    <w:rsid w:val="00090DF5"/>
    <w:rsid w:val="00092AC0"/>
    <w:rsid w:val="00096CA9"/>
    <w:rsid w:val="000A0447"/>
    <w:rsid w:val="000A07A9"/>
    <w:rsid w:val="000A0840"/>
    <w:rsid w:val="000A23F5"/>
    <w:rsid w:val="000A3CB6"/>
    <w:rsid w:val="000A5E79"/>
    <w:rsid w:val="000A67E7"/>
    <w:rsid w:val="000A737C"/>
    <w:rsid w:val="000B6276"/>
    <w:rsid w:val="000B7F75"/>
    <w:rsid w:val="000C41C5"/>
    <w:rsid w:val="000C56C5"/>
    <w:rsid w:val="000C72EE"/>
    <w:rsid w:val="000D4537"/>
    <w:rsid w:val="000D6665"/>
    <w:rsid w:val="000D667E"/>
    <w:rsid w:val="000D682C"/>
    <w:rsid w:val="000D68AB"/>
    <w:rsid w:val="000D6A6A"/>
    <w:rsid w:val="000D7118"/>
    <w:rsid w:val="000D74D7"/>
    <w:rsid w:val="000E07B6"/>
    <w:rsid w:val="000E325A"/>
    <w:rsid w:val="000E6C6A"/>
    <w:rsid w:val="000E7B6F"/>
    <w:rsid w:val="000F0829"/>
    <w:rsid w:val="000F4289"/>
    <w:rsid w:val="000F43FD"/>
    <w:rsid w:val="000F5D79"/>
    <w:rsid w:val="000F5E5A"/>
    <w:rsid w:val="001016D8"/>
    <w:rsid w:val="0010384C"/>
    <w:rsid w:val="0010448E"/>
    <w:rsid w:val="00104DD6"/>
    <w:rsid w:val="00106305"/>
    <w:rsid w:val="00113D78"/>
    <w:rsid w:val="00115CB8"/>
    <w:rsid w:val="001167C0"/>
    <w:rsid w:val="001204CB"/>
    <w:rsid w:val="00121907"/>
    <w:rsid w:val="00141AD8"/>
    <w:rsid w:val="001421C0"/>
    <w:rsid w:val="001440DF"/>
    <w:rsid w:val="00150DFA"/>
    <w:rsid w:val="00155AD5"/>
    <w:rsid w:val="00163E96"/>
    <w:rsid w:val="00164C2D"/>
    <w:rsid w:val="00174CFE"/>
    <w:rsid w:val="00176299"/>
    <w:rsid w:val="001818C7"/>
    <w:rsid w:val="00190378"/>
    <w:rsid w:val="00193961"/>
    <w:rsid w:val="00194396"/>
    <w:rsid w:val="00194F0E"/>
    <w:rsid w:val="001A0FD0"/>
    <w:rsid w:val="001A1AD8"/>
    <w:rsid w:val="001A2786"/>
    <w:rsid w:val="001A56E1"/>
    <w:rsid w:val="001A75B9"/>
    <w:rsid w:val="001B110A"/>
    <w:rsid w:val="001B2FB4"/>
    <w:rsid w:val="001B3A8F"/>
    <w:rsid w:val="001C05F1"/>
    <w:rsid w:val="001C1475"/>
    <w:rsid w:val="001C2310"/>
    <w:rsid w:val="001C3599"/>
    <w:rsid w:val="001C42AC"/>
    <w:rsid w:val="001C608C"/>
    <w:rsid w:val="001D390C"/>
    <w:rsid w:val="001D4FE8"/>
    <w:rsid w:val="001E402B"/>
    <w:rsid w:val="001E4453"/>
    <w:rsid w:val="001E57E5"/>
    <w:rsid w:val="001F528C"/>
    <w:rsid w:val="001F630B"/>
    <w:rsid w:val="001F79F1"/>
    <w:rsid w:val="002029DD"/>
    <w:rsid w:val="0020560C"/>
    <w:rsid w:val="00214AD5"/>
    <w:rsid w:val="0022153D"/>
    <w:rsid w:val="002246FC"/>
    <w:rsid w:val="00226BC9"/>
    <w:rsid w:val="00226C52"/>
    <w:rsid w:val="002270DF"/>
    <w:rsid w:val="00230978"/>
    <w:rsid w:val="00232F29"/>
    <w:rsid w:val="00240509"/>
    <w:rsid w:val="00244E5A"/>
    <w:rsid w:val="00245EB5"/>
    <w:rsid w:val="0024731B"/>
    <w:rsid w:val="0025157C"/>
    <w:rsid w:val="002531A3"/>
    <w:rsid w:val="00256F53"/>
    <w:rsid w:val="00257A7C"/>
    <w:rsid w:val="00272748"/>
    <w:rsid w:val="0027347D"/>
    <w:rsid w:val="00286BD0"/>
    <w:rsid w:val="00287A45"/>
    <w:rsid w:val="002925AF"/>
    <w:rsid w:val="00293314"/>
    <w:rsid w:val="002A3527"/>
    <w:rsid w:val="002A7B8C"/>
    <w:rsid w:val="002B006A"/>
    <w:rsid w:val="002B605F"/>
    <w:rsid w:val="002B70C6"/>
    <w:rsid w:val="002C091C"/>
    <w:rsid w:val="002C261E"/>
    <w:rsid w:val="002C6E50"/>
    <w:rsid w:val="002C6E69"/>
    <w:rsid w:val="002C7FD4"/>
    <w:rsid w:val="002D0BE1"/>
    <w:rsid w:val="002D30F0"/>
    <w:rsid w:val="002D3A69"/>
    <w:rsid w:val="002E2EBD"/>
    <w:rsid w:val="002F5BFE"/>
    <w:rsid w:val="002F6C0F"/>
    <w:rsid w:val="002F7E91"/>
    <w:rsid w:val="00300D75"/>
    <w:rsid w:val="003041DE"/>
    <w:rsid w:val="0031086B"/>
    <w:rsid w:val="00312E1E"/>
    <w:rsid w:val="003150D9"/>
    <w:rsid w:val="00321E4E"/>
    <w:rsid w:val="00326290"/>
    <w:rsid w:val="003275D2"/>
    <w:rsid w:val="00330621"/>
    <w:rsid w:val="003320F2"/>
    <w:rsid w:val="003347C3"/>
    <w:rsid w:val="00334A3F"/>
    <w:rsid w:val="00336D28"/>
    <w:rsid w:val="00340096"/>
    <w:rsid w:val="0034020E"/>
    <w:rsid w:val="00340E3F"/>
    <w:rsid w:val="00356BB5"/>
    <w:rsid w:val="00357D7D"/>
    <w:rsid w:val="003616CD"/>
    <w:rsid w:val="00364D4C"/>
    <w:rsid w:val="00365641"/>
    <w:rsid w:val="00374A12"/>
    <w:rsid w:val="00375F9F"/>
    <w:rsid w:val="003800CD"/>
    <w:rsid w:val="00385668"/>
    <w:rsid w:val="00386220"/>
    <w:rsid w:val="003865FB"/>
    <w:rsid w:val="00391822"/>
    <w:rsid w:val="00395838"/>
    <w:rsid w:val="003972C5"/>
    <w:rsid w:val="00397673"/>
    <w:rsid w:val="003B5E9A"/>
    <w:rsid w:val="003B673E"/>
    <w:rsid w:val="003B6C8E"/>
    <w:rsid w:val="003C1E47"/>
    <w:rsid w:val="003C44C5"/>
    <w:rsid w:val="003C5231"/>
    <w:rsid w:val="003C745C"/>
    <w:rsid w:val="003D7D9E"/>
    <w:rsid w:val="003D7FE8"/>
    <w:rsid w:val="003E0800"/>
    <w:rsid w:val="003E101F"/>
    <w:rsid w:val="003E2810"/>
    <w:rsid w:val="003E2B47"/>
    <w:rsid w:val="003E4457"/>
    <w:rsid w:val="003E45E2"/>
    <w:rsid w:val="003E4A56"/>
    <w:rsid w:val="003E5493"/>
    <w:rsid w:val="003F5969"/>
    <w:rsid w:val="00403587"/>
    <w:rsid w:val="004062CA"/>
    <w:rsid w:val="004069CB"/>
    <w:rsid w:val="00415547"/>
    <w:rsid w:val="00422E11"/>
    <w:rsid w:val="00425873"/>
    <w:rsid w:val="00430C7D"/>
    <w:rsid w:val="00431CF3"/>
    <w:rsid w:val="00437018"/>
    <w:rsid w:val="00440637"/>
    <w:rsid w:val="004438A2"/>
    <w:rsid w:val="00445104"/>
    <w:rsid w:val="00450C8D"/>
    <w:rsid w:val="00453A5E"/>
    <w:rsid w:val="004624D2"/>
    <w:rsid w:val="00462DF7"/>
    <w:rsid w:val="00462EF5"/>
    <w:rsid w:val="00465C34"/>
    <w:rsid w:val="004729DA"/>
    <w:rsid w:val="004734DF"/>
    <w:rsid w:val="004740E3"/>
    <w:rsid w:val="004758CD"/>
    <w:rsid w:val="00480F1D"/>
    <w:rsid w:val="0048254F"/>
    <w:rsid w:val="004855D6"/>
    <w:rsid w:val="004902A7"/>
    <w:rsid w:val="00492694"/>
    <w:rsid w:val="00495023"/>
    <w:rsid w:val="00496E1C"/>
    <w:rsid w:val="004A03FD"/>
    <w:rsid w:val="004A34EC"/>
    <w:rsid w:val="004A5BC8"/>
    <w:rsid w:val="004B12FC"/>
    <w:rsid w:val="004B263C"/>
    <w:rsid w:val="004B3B39"/>
    <w:rsid w:val="004B3B56"/>
    <w:rsid w:val="004B4408"/>
    <w:rsid w:val="004C3F39"/>
    <w:rsid w:val="004C5DCE"/>
    <w:rsid w:val="004C7A54"/>
    <w:rsid w:val="004D35E2"/>
    <w:rsid w:val="004E629F"/>
    <w:rsid w:val="004F1079"/>
    <w:rsid w:val="004F2249"/>
    <w:rsid w:val="004F3460"/>
    <w:rsid w:val="00500E7D"/>
    <w:rsid w:val="00503DF6"/>
    <w:rsid w:val="005074B9"/>
    <w:rsid w:val="00507EBD"/>
    <w:rsid w:val="00510B02"/>
    <w:rsid w:val="00513810"/>
    <w:rsid w:val="005171F4"/>
    <w:rsid w:val="0052007C"/>
    <w:rsid w:val="0052035F"/>
    <w:rsid w:val="00521F95"/>
    <w:rsid w:val="005226BF"/>
    <w:rsid w:val="005333F6"/>
    <w:rsid w:val="0053347A"/>
    <w:rsid w:val="00550424"/>
    <w:rsid w:val="0057016C"/>
    <w:rsid w:val="00572576"/>
    <w:rsid w:val="0057343C"/>
    <w:rsid w:val="00577314"/>
    <w:rsid w:val="00580ED6"/>
    <w:rsid w:val="00582168"/>
    <w:rsid w:val="0058491C"/>
    <w:rsid w:val="00597433"/>
    <w:rsid w:val="005A11BF"/>
    <w:rsid w:val="005A5971"/>
    <w:rsid w:val="005A5F8C"/>
    <w:rsid w:val="005C10FE"/>
    <w:rsid w:val="005C1B08"/>
    <w:rsid w:val="005C2F5D"/>
    <w:rsid w:val="005C4D39"/>
    <w:rsid w:val="005C6E49"/>
    <w:rsid w:val="005D2B05"/>
    <w:rsid w:val="005E0885"/>
    <w:rsid w:val="005E3145"/>
    <w:rsid w:val="005E40A2"/>
    <w:rsid w:val="005E76AD"/>
    <w:rsid w:val="005E7A01"/>
    <w:rsid w:val="005F1116"/>
    <w:rsid w:val="005F1F04"/>
    <w:rsid w:val="005F6C55"/>
    <w:rsid w:val="00600FA7"/>
    <w:rsid w:val="00601749"/>
    <w:rsid w:val="006064DE"/>
    <w:rsid w:val="00611D81"/>
    <w:rsid w:val="00613503"/>
    <w:rsid w:val="00615F0A"/>
    <w:rsid w:val="00623091"/>
    <w:rsid w:val="0062673B"/>
    <w:rsid w:val="00627C6B"/>
    <w:rsid w:val="006301F7"/>
    <w:rsid w:val="00632271"/>
    <w:rsid w:val="006345BA"/>
    <w:rsid w:val="00641C71"/>
    <w:rsid w:val="00651EFC"/>
    <w:rsid w:val="00653CDC"/>
    <w:rsid w:val="00654EE0"/>
    <w:rsid w:val="00655731"/>
    <w:rsid w:val="0065662C"/>
    <w:rsid w:val="0066488A"/>
    <w:rsid w:val="00665389"/>
    <w:rsid w:val="00674108"/>
    <w:rsid w:val="006750DE"/>
    <w:rsid w:val="00675282"/>
    <w:rsid w:val="006802F0"/>
    <w:rsid w:val="00680D61"/>
    <w:rsid w:val="00684F71"/>
    <w:rsid w:val="00693E8E"/>
    <w:rsid w:val="0069527F"/>
    <w:rsid w:val="006979F2"/>
    <w:rsid w:val="00697D82"/>
    <w:rsid w:val="006A0E03"/>
    <w:rsid w:val="006A1D4D"/>
    <w:rsid w:val="006A21B0"/>
    <w:rsid w:val="006A4679"/>
    <w:rsid w:val="006A4999"/>
    <w:rsid w:val="006A5516"/>
    <w:rsid w:val="006A6153"/>
    <w:rsid w:val="006A784F"/>
    <w:rsid w:val="006B1018"/>
    <w:rsid w:val="006B1E36"/>
    <w:rsid w:val="006B4924"/>
    <w:rsid w:val="006B4B6A"/>
    <w:rsid w:val="006C1CF8"/>
    <w:rsid w:val="006C4031"/>
    <w:rsid w:val="006C6080"/>
    <w:rsid w:val="006D1099"/>
    <w:rsid w:val="006D363B"/>
    <w:rsid w:val="006E213E"/>
    <w:rsid w:val="006E3E04"/>
    <w:rsid w:val="006F17E0"/>
    <w:rsid w:val="006F3891"/>
    <w:rsid w:val="006F64B1"/>
    <w:rsid w:val="00701F35"/>
    <w:rsid w:val="007033DF"/>
    <w:rsid w:val="007039DA"/>
    <w:rsid w:val="00716ADE"/>
    <w:rsid w:val="00717EE8"/>
    <w:rsid w:val="00720214"/>
    <w:rsid w:val="00720BEF"/>
    <w:rsid w:val="007223AA"/>
    <w:rsid w:val="0072459D"/>
    <w:rsid w:val="00735206"/>
    <w:rsid w:val="007367C0"/>
    <w:rsid w:val="00736D73"/>
    <w:rsid w:val="00740414"/>
    <w:rsid w:val="00744F0F"/>
    <w:rsid w:val="00747B74"/>
    <w:rsid w:val="00750227"/>
    <w:rsid w:val="00750B3C"/>
    <w:rsid w:val="00751EA9"/>
    <w:rsid w:val="00754712"/>
    <w:rsid w:val="0076055C"/>
    <w:rsid w:val="00761125"/>
    <w:rsid w:val="007622D8"/>
    <w:rsid w:val="007675E6"/>
    <w:rsid w:val="00774B52"/>
    <w:rsid w:val="00776593"/>
    <w:rsid w:val="007855FC"/>
    <w:rsid w:val="00785FA9"/>
    <w:rsid w:val="007920DC"/>
    <w:rsid w:val="00796556"/>
    <w:rsid w:val="007A3174"/>
    <w:rsid w:val="007A34A0"/>
    <w:rsid w:val="007A4D5C"/>
    <w:rsid w:val="007A7584"/>
    <w:rsid w:val="007A7C61"/>
    <w:rsid w:val="007B0730"/>
    <w:rsid w:val="007B2B5D"/>
    <w:rsid w:val="007B2F8C"/>
    <w:rsid w:val="007B57D6"/>
    <w:rsid w:val="007B5CE4"/>
    <w:rsid w:val="007C0921"/>
    <w:rsid w:val="007C3F62"/>
    <w:rsid w:val="007C616C"/>
    <w:rsid w:val="007C62D2"/>
    <w:rsid w:val="007D080D"/>
    <w:rsid w:val="007D0E3F"/>
    <w:rsid w:val="007D2360"/>
    <w:rsid w:val="007D3C4A"/>
    <w:rsid w:val="007D3DAD"/>
    <w:rsid w:val="007D593A"/>
    <w:rsid w:val="007D6B25"/>
    <w:rsid w:val="007D7EFC"/>
    <w:rsid w:val="007E25CF"/>
    <w:rsid w:val="007E3B23"/>
    <w:rsid w:val="007E4F4F"/>
    <w:rsid w:val="007E63F6"/>
    <w:rsid w:val="007E6F58"/>
    <w:rsid w:val="007E723C"/>
    <w:rsid w:val="007E7A3E"/>
    <w:rsid w:val="007E7BF6"/>
    <w:rsid w:val="007F65DB"/>
    <w:rsid w:val="00800415"/>
    <w:rsid w:val="0081092C"/>
    <w:rsid w:val="00816586"/>
    <w:rsid w:val="0081721E"/>
    <w:rsid w:val="008252D4"/>
    <w:rsid w:val="00831857"/>
    <w:rsid w:val="00834951"/>
    <w:rsid w:val="00843F3C"/>
    <w:rsid w:val="00844991"/>
    <w:rsid w:val="00847A10"/>
    <w:rsid w:val="00852E95"/>
    <w:rsid w:val="008570AD"/>
    <w:rsid w:val="008615F2"/>
    <w:rsid w:val="0086426C"/>
    <w:rsid w:val="00872C8A"/>
    <w:rsid w:val="008738B8"/>
    <w:rsid w:val="00882982"/>
    <w:rsid w:val="0088377C"/>
    <w:rsid w:val="00886851"/>
    <w:rsid w:val="00886D90"/>
    <w:rsid w:val="008870DF"/>
    <w:rsid w:val="00897C01"/>
    <w:rsid w:val="008A4658"/>
    <w:rsid w:val="008A6509"/>
    <w:rsid w:val="008B0422"/>
    <w:rsid w:val="008B1BF9"/>
    <w:rsid w:val="008B2AEA"/>
    <w:rsid w:val="008B555F"/>
    <w:rsid w:val="008B776A"/>
    <w:rsid w:val="008C2695"/>
    <w:rsid w:val="008C75A9"/>
    <w:rsid w:val="008C7618"/>
    <w:rsid w:val="008D5637"/>
    <w:rsid w:val="008D69E6"/>
    <w:rsid w:val="008D6D50"/>
    <w:rsid w:val="008D75D8"/>
    <w:rsid w:val="008E216B"/>
    <w:rsid w:val="008E3015"/>
    <w:rsid w:val="008F16C0"/>
    <w:rsid w:val="008F2018"/>
    <w:rsid w:val="008F3D09"/>
    <w:rsid w:val="008F4A39"/>
    <w:rsid w:val="008F5E58"/>
    <w:rsid w:val="008F76A2"/>
    <w:rsid w:val="00906A4F"/>
    <w:rsid w:val="0091245A"/>
    <w:rsid w:val="009276B4"/>
    <w:rsid w:val="0093078D"/>
    <w:rsid w:val="00930A48"/>
    <w:rsid w:val="00931BB1"/>
    <w:rsid w:val="00936608"/>
    <w:rsid w:val="0093759E"/>
    <w:rsid w:val="00943FA4"/>
    <w:rsid w:val="009517FF"/>
    <w:rsid w:val="009549EE"/>
    <w:rsid w:val="0095572C"/>
    <w:rsid w:val="00955E7F"/>
    <w:rsid w:val="0095642D"/>
    <w:rsid w:val="009565A0"/>
    <w:rsid w:val="00960780"/>
    <w:rsid w:val="00960FBF"/>
    <w:rsid w:val="00961047"/>
    <w:rsid w:val="009619D3"/>
    <w:rsid w:val="00963D2B"/>
    <w:rsid w:val="0096456F"/>
    <w:rsid w:val="00973944"/>
    <w:rsid w:val="00973D6B"/>
    <w:rsid w:val="00976612"/>
    <w:rsid w:val="009806E0"/>
    <w:rsid w:val="00987708"/>
    <w:rsid w:val="00992CBF"/>
    <w:rsid w:val="0099466D"/>
    <w:rsid w:val="00995779"/>
    <w:rsid w:val="009A09CB"/>
    <w:rsid w:val="009A140A"/>
    <w:rsid w:val="009A7512"/>
    <w:rsid w:val="009B5BEE"/>
    <w:rsid w:val="009B7E45"/>
    <w:rsid w:val="009C05B0"/>
    <w:rsid w:val="009C44E5"/>
    <w:rsid w:val="009C67B2"/>
    <w:rsid w:val="009D063D"/>
    <w:rsid w:val="009D6BDB"/>
    <w:rsid w:val="009D7058"/>
    <w:rsid w:val="009E1724"/>
    <w:rsid w:val="009E4668"/>
    <w:rsid w:val="009E5771"/>
    <w:rsid w:val="009F264B"/>
    <w:rsid w:val="009F328B"/>
    <w:rsid w:val="009F53D2"/>
    <w:rsid w:val="009F6FD4"/>
    <w:rsid w:val="009F7177"/>
    <w:rsid w:val="00A0055E"/>
    <w:rsid w:val="00A024B6"/>
    <w:rsid w:val="00A10552"/>
    <w:rsid w:val="00A11615"/>
    <w:rsid w:val="00A14B08"/>
    <w:rsid w:val="00A16D29"/>
    <w:rsid w:val="00A17520"/>
    <w:rsid w:val="00A206BB"/>
    <w:rsid w:val="00A246EE"/>
    <w:rsid w:val="00A26C8C"/>
    <w:rsid w:val="00A31AC4"/>
    <w:rsid w:val="00A36115"/>
    <w:rsid w:val="00A361E6"/>
    <w:rsid w:val="00A40E76"/>
    <w:rsid w:val="00A4696F"/>
    <w:rsid w:val="00A47B5F"/>
    <w:rsid w:val="00A50491"/>
    <w:rsid w:val="00A52A00"/>
    <w:rsid w:val="00A54A17"/>
    <w:rsid w:val="00A5509A"/>
    <w:rsid w:val="00A608B9"/>
    <w:rsid w:val="00A636EC"/>
    <w:rsid w:val="00A65A0D"/>
    <w:rsid w:val="00A71B7E"/>
    <w:rsid w:val="00A73859"/>
    <w:rsid w:val="00A7387A"/>
    <w:rsid w:val="00A8210F"/>
    <w:rsid w:val="00A94C1A"/>
    <w:rsid w:val="00A95716"/>
    <w:rsid w:val="00A97F7F"/>
    <w:rsid w:val="00AA2AD3"/>
    <w:rsid w:val="00AA489E"/>
    <w:rsid w:val="00AA5379"/>
    <w:rsid w:val="00AA5BA2"/>
    <w:rsid w:val="00AB7360"/>
    <w:rsid w:val="00AC67BE"/>
    <w:rsid w:val="00AC6CCF"/>
    <w:rsid w:val="00AD3496"/>
    <w:rsid w:val="00AD6A58"/>
    <w:rsid w:val="00AD6B49"/>
    <w:rsid w:val="00AD784E"/>
    <w:rsid w:val="00AE1C22"/>
    <w:rsid w:val="00AE3D8F"/>
    <w:rsid w:val="00AE70C3"/>
    <w:rsid w:val="00B02690"/>
    <w:rsid w:val="00B03042"/>
    <w:rsid w:val="00B035CE"/>
    <w:rsid w:val="00B03A7A"/>
    <w:rsid w:val="00B1126A"/>
    <w:rsid w:val="00B15DBE"/>
    <w:rsid w:val="00B30010"/>
    <w:rsid w:val="00B3138B"/>
    <w:rsid w:val="00B31DF1"/>
    <w:rsid w:val="00B349D3"/>
    <w:rsid w:val="00B404E3"/>
    <w:rsid w:val="00B43FFF"/>
    <w:rsid w:val="00B470F4"/>
    <w:rsid w:val="00B47F22"/>
    <w:rsid w:val="00B50B92"/>
    <w:rsid w:val="00B51042"/>
    <w:rsid w:val="00B55D4B"/>
    <w:rsid w:val="00B63F17"/>
    <w:rsid w:val="00B66E25"/>
    <w:rsid w:val="00B74E76"/>
    <w:rsid w:val="00B75463"/>
    <w:rsid w:val="00B75A82"/>
    <w:rsid w:val="00B823BB"/>
    <w:rsid w:val="00B8706F"/>
    <w:rsid w:val="00B87B7F"/>
    <w:rsid w:val="00B93A21"/>
    <w:rsid w:val="00B9558C"/>
    <w:rsid w:val="00BA0C4F"/>
    <w:rsid w:val="00BA256E"/>
    <w:rsid w:val="00BA25F7"/>
    <w:rsid w:val="00BB16AC"/>
    <w:rsid w:val="00BB6177"/>
    <w:rsid w:val="00BB6283"/>
    <w:rsid w:val="00BB6C1D"/>
    <w:rsid w:val="00BB7581"/>
    <w:rsid w:val="00BC3E89"/>
    <w:rsid w:val="00BD4DFF"/>
    <w:rsid w:val="00BD64C6"/>
    <w:rsid w:val="00BE33B4"/>
    <w:rsid w:val="00BE5418"/>
    <w:rsid w:val="00BE730B"/>
    <w:rsid w:val="00BF0C67"/>
    <w:rsid w:val="00BF1A00"/>
    <w:rsid w:val="00BF5142"/>
    <w:rsid w:val="00C0224B"/>
    <w:rsid w:val="00C04AF8"/>
    <w:rsid w:val="00C04C99"/>
    <w:rsid w:val="00C05597"/>
    <w:rsid w:val="00C07224"/>
    <w:rsid w:val="00C2120A"/>
    <w:rsid w:val="00C21242"/>
    <w:rsid w:val="00C22A78"/>
    <w:rsid w:val="00C2723D"/>
    <w:rsid w:val="00C275A7"/>
    <w:rsid w:val="00C32CFB"/>
    <w:rsid w:val="00C43FE0"/>
    <w:rsid w:val="00C44A0A"/>
    <w:rsid w:val="00C51DEA"/>
    <w:rsid w:val="00C53C3F"/>
    <w:rsid w:val="00C55CA0"/>
    <w:rsid w:val="00C571FB"/>
    <w:rsid w:val="00C57BEF"/>
    <w:rsid w:val="00C60F19"/>
    <w:rsid w:val="00C61AB4"/>
    <w:rsid w:val="00C72C44"/>
    <w:rsid w:val="00C74792"/>
    <w:rsid w:val="00C75594"/>
    <w:rsid w:val="00C83910"/>
    <w:rsid w:val="00C83C13"/>
    <w:rsid w:val="00C84148"/>
    <w:rsid w:val="00C85D6B"/>
    <w:rsid w:val="00C863EB"/>
    <w:rsid w:val="00C90AEF"/>
    <w:rsid w:val="00C91211"/>
    <w:rsid w:val="00CA4B53"/>
    <w:rsid w:val="00CA5DF7"/>
    <w:rsid w:val="00CA6134"/>
    <w:rsid w:val="00CB13A8"/>
    <w:rsid w:val="00CB28CD"/>
    <w:rsid w:val="00CB2E4C"/>
    <w:rsid w:val="00CB32ED"/>
    <w:rsid w:val="00CB5E55"/>
    <w:rsid w:val="00CB789A"/>
    <w:rsid w:val="00CC0284"/>
    <w:rsid w:val="00CC3A5E"/>
    <w:rsid w:val="00CD1F13"/>
    <w:rsid w:val="00CD24B7"/>
    <w:rsid w:val="00CD3CA5"/>
    <w:rsid w:val="00CD4701"/>
    <w:rsid w:val="00CD4E62"/>
    <w:rsid w:val="00CD759B"/>
    <w:rsid w:val="00CD7B47"/>
    <w:rsid w:val="00CE749B"/>
    <w:rsid w:val="00CE7F9E"/>
    <w:rsid w:val="00CF06D5"/>
    <w:rsid w:val="00CF26F5"/>
    <w:rsid w:val="00CF4389"/>
    <w:rsid w:val="00CF7959"/>
    <w:rsid w:val="00D01134"/>
    <w:rsid w:val="00D04E79"/>
    <w:rsid w:val="00D051EF"/>
    <w:rsid w:val="00D06A16"/>
    <w:rsid w:val="00D10E41"/>
    <w:rsid w:val="00D11277"/>
    <w:rsid w:val="00D11B1B"/>
    <w:rsid w:val="00D12DC3"/>
    <w:rsid w:val="00D160DD"/>
    <w:rsid w:val="00D2070C"/>
    <w:rsid w:val="00D24071"/>
    <w:rsid w:val="00D2526D"/>
    <w:rsid w:val="00D25719"/>
    <w:rsid w:val="00D31FE1"/>
    <w:rsid w:val="00D32AA9"/>
    <w:rsid w:val="00D33BB5"/>
    <w:rsid w:val="00D33F20"/>
    <w:rsid w:val="00D360D8"/>
    <w:rsid w:val="00D43CF2"/>
    <w:rsid w:val="00D47049"/>
    <w:rsid w:val="00D54790"/>
    <w:rsid w:val="00D55C94"/>
    <w:rsid w:val="00D62A22"/>
    <w:rsid w:val="00D63019"/>
    <w:rsid w:val="00D66862"/>
    <w:rsid w:val="00D76260"/>
    <w:rsid w:val="00D806FF"/>
    <w:rsid w:val="00D8251B"/>
    <w:rsid w:val="00D8545D"/>
    <w:rsid w:val="00D939D8"/>
    <w:rsid w:val="00DA0124"/>
    <w:rsid w:val="00DB1522"/>
    <w:rsid w:val="00DB156D"/>
    <w:rsid w:val="00DB544F"/>
    <w:rsid w:val="00DB5CB8"/>
    <w:rsid w:val="00DC1986"/>
    <w:rsid w:val="00DD2268"/>
    <w:rsid w:val="00DD4303"/>
    <w:rsid w:val="00DE1855"/>
    <w:rsid w:val="00DE2744"/>
    <w:rsid w:val="00DE55CD"/>
    <w:rsid w:val="00DF037B"/>
    <w:rsid w:val="00DF1447"/>
    <w:rsid w:val="00DF5696"/>
    <w:rsid w:val="00DF5B57"/>
    <w:rsid w:val="00DF628E"/>
    <w:rsid w:val="00DF6440"/>
    <w:rsid w:val="00DF7640"/>
    <w:rsid w:val="00E0189A"/>
    <w:rsid w:val="00E0459C"/>
    <w:rsid w:val="00E119DC"/>
    <w:rsid w:val="00E141D7"/>
    <w:rsid w:val="00E17404"/>
    <w:rsid w:val="00E25C70"/>
    <w:rsid w:val="00E4263F"/>
    <w:rsid w:val="00E446CE"/>
    <w:rsid w:val="00E54C09"/>
    <w:rsid w:val="00E558A8"/>
    <w:rsid w:val="00E649F6"/>
    <w:rsid w:val="00E64D55"/>
    <w:rsid w:val="00E653B4"/>
    <w:rsid w:val="00E65B57"/>
    <w:rsid w:val="00E72D65"/>
    <w:rsid w:val="00E747B2"/>
    <w:rsid w:val="00E82C85"/>
    <w:rsid w:val="00E845B8"/>
    <w:rsid w:val="00E84B5B"/>
    <w:rsid w:val="00E8522E"/>
    <w:rsid w:val="00E86DF2"/>
    <w:rsid w:val="00E91047"/>
    <w:rsid w:val="00E943CB"/>
    <w:rsid w:val="00EA244C"/>
    <w:rsid w:val="00EA3B0D"/>
    <w:rsid w:val="00EA3DED"/>
    <w:rsid w:val="00EB409D"/>
    <w:rsid w:val="00EC214C"/>
    <w:rsid w:val="00EC23AE"/>
    <w:rsid w:val="00ED2D46"/>
    <w:rsid w:val="00ED628A"/>
    <w:rsid w:val="00ED7BCD"/>
    <w:rsid w:val="00EE277F"/>
    <w:rsid w:val="00EE53B1"/>
    <w:rsid w:val="00EE7919"/>
    <w:rsid w:val="00EE7FA1"/>
    <w:rsid w:val="00EF2806"/>
    <w:rsid w:val="00EF390A"/>
    <w:rsid w:val="00EF4C2E"/>
    <w:rsid w:val="00EF613F"/>
    <w:rsid w:val="00EF69DE"/>
    <w:rsid w:val="00EF742A"/>
    <w:rsid w:val="00F05608"/>
    <w:rsid w:val="00F07CAF"/>
    <w:rsid w:val="00F13368"/>
    <w:rsid w:val="00F145FB"/>
    <w:rsid w:val="00F147E2"/>
    <w:rsid w:val="00F30180"/>
    <w:rsid w:val="00F31F98"/>
    <w:rsid w:val="00F32E02"/>
    <w:rsid w:val="00F33413"/>
    <w:rsid w:val="00F33D04"/>
    <w:rsid w:val="00F440EA"/>
    <w:rsid w:val="00F44A95"/>
    <w:rsid w:val="00F4685D"/>
    <w:rsid w:val="00F515D9"/>
    <w:rsid w:val="00F52582"/>
    <w:rsid w:val="00F64241"/>
    <w:rsid w:val="00F65722"/>
    <w:rsid w:val="00F7027C"/>
    <w:rsid w:val="00F708BD"/>
    <w:rsid w:val="00F70D80"/>
    <w:rsid w:val="00F743AE"/>
    <w:rsid w:val="00F75AF2"/>
    <w:rsid w:val="00F776AF"/>
    <w:rsid w:val="00F778B1"/>
    <w:rsid w:val="00F84674"/>
    <w:rsid w:val="00F86452"/>
    <w:rsid w:val="00F86D83"/>
    <w:rsid w:val="00F92270"/>
    <w:rsid w:val="00F92D87"/>
    <w:rsid w:val="00F92EBA"/>
    <w:rsid w:val="00F97A47"/>
    <w:rsid w:val="00FA31F9"/>
    <w:rsid w:val="00FA7A23"/>
    <w:rsid w:val="00FB5745"/>
    <w:rsid w:val="00FD56AF"/>
    <w:rsid w:val="00FD5F9B"/>
    <w:rsid w:val="00FE170E"/>
    <w:rsid w:val="00FE2D04"/>
    <w:rsid w:val="00FE47A2"/>
    <w:rsid w:val="00FE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2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0">
    <w:name w:val="heading 1"/>
    <w:aliases w:val="Заголовок 1_стандарта"/>
    <w:basedOn w:val="a3"/>
    <w:next w:val="a3"/>
    <w:link w:val="11"/>
    <w:qFormat/>
    <w:rsid w:val="008165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8165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link w:val="10"/>
    <w:uiPriority w:val="99"/>
    <w:locked/>
    <w:rsid w:val="0081658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816586"/>
    <w:rPr>
      <w:rFonts w:ascii="Cambria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3"/>
    <w:link w:val="a8"/>
    <w:uiPriority w:val="99"/>
    <w:rsid w:val="00B82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823BB"/>
    <w:rPr>
      <w:rFonts w:ascii="Tahoma" w:hAnsi="Tahoma" w:cs="Tahoma"/>
      <w:sz w:val="16"/>
      <w:szCs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rsid w:val="00F05608"/>
  </w:style>
  <w:style w:type="paragraph" w:styleId="22">
    <w:name w:val="toc 2"/>
    <w:basedOn w:val="a3"/>
    <w:next w:val="a3"/>
    <w:autoRedefine/>
    <w:uiPriority w:val="99"/>
    <w:rsid w:val="00F05608"/>
    <w:pPr>
      <w:ind w:left="200"/>
    </w:pPr>
  </w:style>
  <w:style w:type="character" w:styleId="aa">
    <w:name w:val="Hyperlink"/>
    <w:uiPriority w:val="99"/>
    <w:rsid w:val="00F05608"/>
    <w:rPr>
      <w:rFonts w:cs="Times New Roman"/>
      <w:color w:val="0000FF"/>
      <w:u w:val="single"/>
    </w:rPr>
  </w:style>
  <w:style w:type="paragraph" w:customStyle="1" w:styleId="2">
    <w:name w:val="Заголовок2"/>
    <w:basedOn w:val="10"/>
    <w:rsid w:val="00600FA7"/>
    <w:pPr>
      <w:numPr>
        <w:numId w:val="2"/>
      </w:numPr>
      <w:jc w:val="center"/>
    </w:pPr>
    <w:rPr>
      <w:rFonts w:ascii="Times New Roman" w:hAnsi="Times New Roman"/>
      <w:bCs w:val="0"/>
      <w:sz w:val="24"/>
      <w:szCs w:val="24"/>
    </w:rPr>
  </w:style>
  <w:style w:type="character" w:styleId="ab">
    <w:name w:val="annotation reference"/>
    <w:uiPriority w:val="99"/>
    <w:semiHidden/>
    <w:unhideWhenUsed/>
    <w:rsid w:val="00B43FFF"/>
    <w:rPr>
      <w:sz w:val="16"/>
      <w:szCs w:val="16"/>
    </w:rPr>
  </w:style>
  <w:style w:type="paragraph" w:styleId="ac">
    <w:name w:val="annotation text"/>
    <w:basedOn w:val="a3"/>
    <w:link w:val="ad"/>
    <w:uiPriority w:val="99"/>
    <w:semiHidden/>
    <w:unhideWhenUsed/>
    <w:rsid w:val="00B43FFF"/>
  </w:style>
  <w:style w:type="character" w:customStyle="1" w:styleId="ad">
    <w:name w:val="Текст примечания Знак"/>
    <w:link w:val="ac"/>
    <w:uiPriority w:val="99"/>
    <w:semiHidden/>
    <w:rsid w:val="00B43FFF"/>
    <w:rPr>
      <w:rFonts w:ascii="Arial" w:hAnsi="Arial" w:cs="Arial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43FFF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43FFF"/>
    <w:rPr>
      <w:rFonts w:ascii="Arial" w:hAnsi="Arial" w:cs="Arial"/>
      <w:b/>
      <w:bCs/>
    </w:rPr>
  </w:style>
  <w:style w:type="paragraph" w:styleId="af0">
    <w:name w:val="footnote text"/>
    <w:basedOn w:val="a3"/>
    <w:link w:val="af1"/>
    <w:uiPriority w:val="99"/>
    <w:semiHidden/>
    <w:unhideWhenUsed/>
    <w:rsid w:val="00F33D04"/>
  </w:style>
  <w:style w:type="character" w:customStyle="1" w:styleId="af1">
    <w:name w:val="Текст сноски Знак"/>
    <w:link w:val="af0"/>
    <w:uiPriority w:val="99"/>
    <w:semiHidden/>
    <w:rsid w:val="00F33D04"/>
    <w:rPr>
      <w:rFonts w:ascii="Arial" w:hAnsi="Arial" w:cs="Arial"/>
    </w:rPr>
  </w:style>
  <w:style w:type="character" w:styleId="af2">
    <w:name w:val="footnote reference"/>
    <w:uiPriority w:val="99"/>
    <w:semiHidden/>
    <w:unhideWhenUsed/>
    <w:rsid w:val="00F33D04"/>
    <w:rPr>
      <w:vertAlign w:val="superscript"/>
    </w:rPr>
  </w:style>
  <w:style w:type="paragraph" w:customStyle="1" w:styleId="a0">
    <w:name w:val="Заголовок раздела"/>
    <w:basedOn w:val="10"/>
    <w:link w:val="af3"/>
    <w:qFormat/>
    <w:rsid w:val="000368BB"/>
    <w:pPr>
      <w:numPr>
        <w:numId w:val="3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1">
    <w:name w:val="Заголовок подраздела"/>
    <w:basedOn w:val="a3"/>
    <w:link w:val="af4"/>
    <w:qFormat/>
    <w:rsid w:val="000368BB"/>
    <w:pPr>
      <w:numPr>
        <w:ilvl w:val="1"/>
        <w:numId w:val="4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f3">
    <w:name w:val="Заголовок раздела Знак"/>
    <w:link w:val="a0"/>
    <w:rsid w:val="000368BB"/>
    <w:rPr>
      <w:b/>
      <w:spacing w:val="-1"/>
      <w:kern w:val="32"/>
      <w:sz w:val="24"/>
      <w:szCs w:val="24"/>
    </w:rPr>
  </w:style>
  <w:style w:type="numbering" w:customStyle="1" w:styleId="1">
    <w:name w:val="Стиль1"/>
    <w:uiPriority w:val="99"/>
    <w:rsid w:val="00C21242"/>
    <w:pPr>
      <w:numPr>
        <w:numId w:val="5"/>
      </w:numPr>
    </w:pPr>
  </w:style>
  <w:style w:type="character" w:customStyle="1" w:styleId="af4">
    <w:name w:val="Заголовок подраздела Знак"/>
    <w:link w:val="a1"/>
    <w:rsid w:val="000368BB"/>
    <w:rPr>
      <w:i/>
      <w:spacing w:val="-1"/>
      <w:sz w:val="24"/>
      <w:szCs w:val="24"/>
      <w:shd w:val="clear" w:color="auto" w:fill="FFFFFF"/>
    </w:rPr>
  </w:style>
  <w:style w:type="paragraph" w:customStyle="1" w:styleId="3">
    <w:name w:val="Заголовок3"/>
    <w:basedOn w:val="a1"/>
    <w:link w:val="30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qFormat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30">
    <w:name w:val="Заголовок3 Знак"/>
    <w:link w:val="3"/>
    <w:rsid w:val="006A4999"/>
    <w:rPr>
      <w:i/>
      <w:spacing w:val="-1"/>
      <w:sz w:val="24"/>
      <w:szCs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qFormat/>
    <w:rsid w:val="006A4999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5">
    <w:name w:val="Нумерованный пункт Знак"/>
    <w:link w:val="a"/>
    <w:rsid w:val="006A4999"/>
    <w:rPr>
      <w:spacing w:val="-1"/>
      <w:sz w:val="24"/>
      <w:szCs w:val="24"/>
      <w:shd w:val="clear" w:color="auto" w:fill="FFFFFF"/>
    </w:rPr>
  </w:style>
  <w:style w:type="character" w:customStyle="1" w:styleId="af6">
    <w:name w:val="Нумерованный подпункт Знак"/>
    <w:link w:val="a2"/>
    <w:rsid w:val="006A4999"/>
    <w:rPr>
      <w:spacing w:val="-1"/>
      <w:sz w:val="24"/>
      <w:szCs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unhideWhenUsed/>
    <w:rsid w:val="00357D7D"/>
  </w:style>
  <w:style w:type="character" w:customStyle="1" w:styleId="af8">
    <w:name w:val="Текст концевой сноски Знак"/>
    <w:link w:val="af7"/>
    <w:uiPriority w:val="99"/>
    <w:semiHidden/>
    <w:rsid w:val="00357D7D"/>
    <w:rPr>
      <w:rFonts w:ascii="Arial" w:hAnsi="Arial" w:cs="Arial"/>
    </w:rPr>
  </w:style>
  <w:style w:type="character" w:styleId="af9">
    <w:name w:val="endnote reference"/>
    <w:uiPriority w:val="99"/>
    <w:semiHidden/>
    <w:unhideWhenUsed/>
    <w:rsid w:val="00357D7D"/>
    <w:rPr>
      <w:vertAlign w:val="superscript"/>
    </w:rPr>
  </w:style>
  <w:style w:type="character" w:styleId="afa">
    <w:name w:val="FollowedHyperlink"/>
    <w:uiPriority w:val="99"/>
    <w:semiHidden/>
    <w:unhideWhenUsed/>
    <w:rsid w:val="003B673E"/>
    <w:rPr>
      <w:color w:val="800080"/>
      <w:u w:val="single"/>
    </w:rPr>
  </w:style>
  <w:style w:type="table" w:styleId="afb">
    <w:name w:val="Table Grid"/>
    <w:basedOn w:val="a5"/>
    <w:uiPriority w:val="59"/>
    <w:rsid w:val="007E25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List Paragraph"/>
    <w:basedOn w:val="a3"/>
    <w:uiPriority w:val="34"/>
    <w:qFormat/>
    <w:rsid w:val="00C44A0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d">
    <w:name w:val="header"/>
    <w:basedOn w:val="a3"/>
    <w:link w:val="afe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4"/>
    <w:link w:val="afd"/>
    <w:uiPriority w:val="99"/>
    <w:rsid w:val="00C0224B"/>
    <w:rPr>
      <w:rFonts w:ascii="Arial" w:hAnsi="Arial" w:cs="Arial"/>
    </w:rPr>
  </w:style>
  <w:style w:type="paragraph" w:styleId="aff">
    <w:name w:val="footer"/>
    <w:basedOn w:val="a3"/>
    <w:link w:val="aff0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4"/>
    <w:link w:val="aff"/>
    <w:uiPriority w:val="99"/>
    <w:rsid w:val="00C0224B"/>
    <w:rPr>
      <w:rFonts w:ascii="Arial" w:hAnsi="Arial" w:cs="Arial"/>
    </w:rPr>
  </w:style>
  <w:style w:type="paragraph" w:customStyle="1" w:styleId="aff1">
    <w:name w:val="Пункт"/>
    <w:basedOn w:val="a3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2">
    <w:name w:val="Подпункт"/>
    <w:basedOn w:val="aff1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</w:rPr>
  </w:style>
  <w:style w:type="paragraph" w:customStyle="1" w:styleId="aff3">
    <w:name w:val="Подподпункт"/>
    <w:basedOn w:val="aff2"/>
    <w:rsid w:val="00F65722"/>
    <w:pPr>
      <w:tabs>
        <w:tab w:val="clear" w:pos="1134"/>
        <w:tab w:val="num" w:pos="1701"/>
      </w:tabs>
      <w:ind w:left="1701" w:hanging="567"/>
    </w:pPr>
  </w:style>
  <w:style w:type="paragraph" w:customStyle="1" w:styleId="210">
    <w:name w:val="Основной текст с отступом 21"/>
    <w:basedOn w:val="a3"/>
    <w:rsid w:val="000C56C5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  <w:lang w:eastAsia="ar-SA"/>
    </w:rPr>
  </w:style>
  <w:style w:type="paragraph" w:styleId="24">
    <w:name w:val="Body Text 2"/>
    <w:basedOn w:val="a3"/>
    <w:link w:val="25"/>
    <w:rsid w:val="00214AD5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5">
    <w:name w:val="Основной текст 2 Знак"/>
    <w:basedOn w:val="a4"/>
    <w:link w:val="24"/>
    <w:rsid w:val="00214AD5"/>
    <w:rPr>
      <w:rFonts w:ascii="Arial" w:hAnsi="Arial"/>
      <w:sz w:val="24"/>
    </w:rPr>
  </w:style>
  <w:style w:type="paragraph" w:customStyle="1" w:styleId="13">
    <w:name w:val="Абзац списка1"/>
    <w:basedOn w:val="a3"/>
    <w:rsid w:val="00214AD5"/>
    <w:pPr>
      <w:widowControl/>
      <w:autoSpaceDE/>
      <w:autoSpaceDN/>
      <w:adjustRightInd/>
      <w:spacing w:line="276" w:lineRule="auto"/>
      <w:ind w:left="720"/>
      <w:contextualSpacing/>
    </w:pPr>
    <w:rPr>
      <w:rFonts w:ascii="Times New Roman" w:hAnsi="Times New Roman" w:cs="Times New Roman"/>
      <w:sz w:val="24"/>
      <w:szCs w:val="22"/>
      <w:lang w:eastAsia="en-US"/>
    </w:rPr>
  </w:style>
  <w:style w:type="paragraph" w:customStyle="1" w:styleId="formattexttopleveltext">
    <w:name w:val="formattext topleveltext"/>
    <w:basedOn w:val="a3"/>
    <w:rsid w:val="00214AD5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4">
    <w:name w:val="Абзац списка1"/>
    <w:basedOn w:val="a3"/>
    <w:rsid w:val="00627C6B"/>
    <w:pPr>
      <w:widowControl/>
      <w:autoSpaceDE/>
      <w:autoSpaceDN/>
      <w:adjustRightInd/>
      <w:ind w:left="720"/>
      <w:contextualSpacing/>
    </w:pPr>
    <w:rPr>
      <w:rFonts w:ascii="Calibri" w:hAnsi="Calibri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2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0">
    <w:name w:val="heading 1"/>
    <w:aliases w:val="Заголовок 1_стандарта"/>
    <w:basedOn w:val="a3"/>
    <w:next w:val="a3"/>
    <w:link w:val="11"/>
    <w:qFormat/>
    <w:rsid w:val="008165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8165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link w:val="10"/>
    <w:uiPriority w:val="99"/>
    <w:locked/>
    <w:rsid w:val="0081658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816586"/>
    <w:rPr>
      <w:rFonts w:ascii="Cambria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3"/>
    <w:link w:val="a8"/>
    <w:uiPriority w:val="99"/>
    <w:rsid w:val="00B82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823BB"/>
    <w:rPr>
      <w:rFonts w:ascii="Tahoma" w:hAnsi="Tahoma" w:cs="Tahoma"/>
      <w:sz w:val="16"/>
      <w:szCs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rsid w:val="00F05608"/>
  </w:style>
  <w:style w:type="paragraph" w:styleId="22">
    <w:name w:val="toc 2"/>
    <w:basedOn w:val="a3"/>
    <w:next w:val="a3"/>
    <w:autoRedefine/>
    <w:uiPriority w:val="99"/>
    <w:rsid w:val="00F05608"/>
    <w:pPr>
      <w:ind w:left="200"/>
    </w:pPr>
  </w:style>
  <w:style w:type="character" w:styleId="aa">
    <w:name w:val="Hyperlink"/>
    <w:uiPriority w:val="99"/>
    <w:rsid w:val="00F05608"/>
    <w:rPr>
      <w:rFonts w:cs="Times New Roman"/>
      <w:color w:val="0000FF"/>
      <w:u w:val="single"/>
    </w:rPr>
  </w:style>
  <w:style w:type="paragraph" w:customStyle="1" w:styleId="2">
    <w:name w:val="Заголовок2"/>
    <w:basedOn w:val="10"/>
    <w:rsid w:val="00600FA7"/>
    <w:pPr>
      <w:numPr>
        <w:numId w:val="2"/>
      </w:numPr>
      <w:jc w:val="center"/>
    </w:pPr>
    <w:rPr>
      <w:rFonts w:ascii="Times New Roman" w:hAnsi="Times New Roman"/>
      <w:bCs w:val="0"/>
      <w:sz w:val="24"/>
      <w:szCs w:val="24"/>
    </w:rPr>
  </w:style>
  <w:style w:type="character" w:styleId="ab">
    <w:name w:val="annotation reference"/>
    <w:uiPriority w:val="99"/>
    <w:semiHidden/>
    <w:unhideWhenUsed/>
    <w:rsid w:val="00B43FFF"/>
    <w:rPr>
      <w:sz w:val="16"/>
      <w:szCs w:val="16"/>
    </w:rPr>
  </w:style>
  <w:style w:type="paragraph" w:styleId="ac">
    <w:name w:val="annotation text"/>
    <w:basedOn w:val="a3"/>
    <w:link w:val="ad"/>
    <w:uiPriority w:val="99"/>
    <w:semiHidden/>
    <w:unhideWhenUsed/>
    <w:rsid w:val="00B43FFF"/>
  </w:style>
  <w:style w:type="character" w:customStyle="1" w:styleId="ad">
    <w:name w:val="Текст примечания Знак"/>
    <w:link w:val="ac"/>
    <w:uiPriority w:val="99"/>
    <w:semiHidden/>
    <w:rsid w:val="00B43FFF"/>
    <w:rPr>
      <w:rFonts w:ascii="Arial" w:hAnsi="Arial" w:cs="Arial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43FFF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43FFF"/>
    <w:rPr>
      <w:rFonts w:ascii="Arial" w:hAnsi="Arial" w:cs="Arial"/>
      <w:b/>
      <w:bCs/>
    </w:rPr>
  </w:style>
  <w:style w:type="paragraph" w:styleId="af0">
    <w:name w:val="footnote text"/>
    <w:basedOn w:val="a3"/>
    <w:link w:val="af1"/>
    <w:uiPriority w:val="99"/>
    <w:semiHidden/>
    <w:unhideWhenUsed/>
    <w:rsid w:val="00F33D04"/>
  </w:style>
  <w:style w:type="character" w:customStyle="1" w:styleId="af1">
    <w:name w:val="Текст сноски Знак"/>
    <w:link w:val="af0"/>
    <w:uiPriority w:val="99"/>
    <w:semiHidden/>
    <w:rsid w:val="00F33D04"/>
    <w:rPr>
      <w:rFonts w:ascii="Arial" w:hAnsi="Arial" w:cs="Arial"/>
    </w:rPr>
  </w:style>
  <w:style w:type="character" w:styleId="af2">
    <w:name w:val="footnote reference"/>
    <w:uiPriority w:val="99"/>
    <w:semiHidden/>
    <w:unhideWhenUsed/>
    <w:rsid w:val="00F33D04"/>
    <w:rPr>
      <w:vertAlign w:val="superscript"/>
    </w:rPr>
  </w:style>
  <w:style w:type="paragraph" w:customStyle="1" w:styleId="a0">
    <w:name w:val="Заголовок раздела"/>
    <w:basedOn w:val="10"/>
    <w:link w:val="af3"/>
    <w:qFormat/>
    <w:rsid w:val="000368BB"/>
    <w:pPr>
      <w:numPr>
        <w:numId w:val="3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1">
    <w:name w:val="Заголовок подраздела"/>
    <w:basedOn w:val="a3"/>
    <w:link w:val="af4"/>
    <w:qFormat/>
    <w:rsid w:val="000368BB"/>
    <w:pPr>
      <w:numPr>
        <w:ilvl w:val="1"/>
        <w:numId w:val="4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f3">
    <w:name w:val="Заголовок раздела Знак"/>
    <w:link w:val="a0"/>
    <w:rsid w:val="000368BB"/>
    <w:rPr>
      <w:b/>
      <w:spacing w:val="-1"/>
      <w:kern w:val="32"/>
      <w:sz w:val="24"/>
      <w:szCs w:val="24"/>
    </w:rPr>
  </w:style>
  <w:style w:type="numbering" w:customStyle="1" w:styleId="1">
    <w:name w:val="Стиль1"/>
    <w:uiPriority w:val="99"/>
    <w:rsid w:val="00C21242"/>
    <w:pPr>
      <w:numPr>
        <w:numId w:val="5"/>
      </w:numPr>
    </w:pPr>
  </w:style>
  <w:style w:type="character" w:customStyle="1" w:styleId="af4">
    <w:name w:val="Заголовок подраздела Знак"/>
    <w:link w:val="a1"/>
    <w:rsid w:val="000368BB"/>
    <w:rPr>
      <w:i/>
      <w:spacing w:val="-1"/>
      <w:sz w:val="24"/>
      <w:szCs w:val="24"/>
      <w:shd w:val="clear" w:color="auto" w:fill="FFFFFF"/>
    </w:rPr>
  </w:style>
  <w:style w:type="paragraph" w:customStyle="1" w:styleId="3">
    <w:name w:val="Заголовок3"/>
    <w:basedOn w:val="a1"/>
    <w:link w:val="30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qFormat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30">
    <w:name w:val="Заголовок3 Знак"/>
    <w:link w:val="3"/>
    <w:rsid w:val="006A4999"/>
    <w:rPr>
      <w:i/>
      <w:spacing w:val="-1"/>
      <w:sz w:val="24"/>
      <w:szCs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qFormat/>
    <w:rsid w:val="006A4999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5">
    <w:name w:val="Нумерованный пункт Знак"/>
    <w:link w:val="a"/>
    <w:rsid w:val="006A4999"/>
    <w:rPr>
      <w:spacing w:val="-1"/>
      <w:sz w:val="24"/>
      <w:szCs w:val="24"/>
      <w:shd w:val="clear" w:color="auto" w:fill="FFFFFF"/>
    </w:rPr>
  </w:style>
  <w:style w:type="character" w:customStyle="1" w:styleId="af6">
    <w:name w:val="Нумерованный подпункт Знак"/>
    <w:link w:val="a2"/>
    <w:rsid w:val="006A4999"/>
    <w:rPr>
      <w:spacing w:val="-1"/>
      <w:sz w:val="24"/>
      <w:szCs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unhideWhenUsed/>
    <w:rsid w:val="00357D7D"/>
  </w:style>
  <w:style w:type="character" w:customStyle="1" w:styleId="af8">
    <w:name w:val="Текст концевой сноски Знак"/>
    <w:link w:val="af7"/>
    <w:uiPriority w:val="99"/>
    <w:semiHidden/>
    <w:rsid w:val="00357D7D"/>
    <w:rPr>
      <w:rFonts w:ascii="Arial" w:hAnsi="Arial" w:cs="Arial"/>
    </w:rPr>
  </w:style>
  <w:style w:type="character" w:styleId="af9">
    <w:name w:val="endnote reference"/>
    <w:uiPriority w:val="99"/>
    <w:semiHidden/>
    <w:unhideWhenUsed/>
    <w:rsid w:val="00357D7D"/>
    <w:rPr>
      <w:vertAlign w:val="superscript"/>
    </w:rPr>
  </w:style>
  <w:style w:type="character" w:styleId="afa">
    <w:name w:val="FollowedHyperlink"/>
    <w:uiPriority w:val="99"/>
    <w:semiHidden/>
    <w:unhideWhenUsed/>
    <w:rsid w:val="003B673E"/>
    <w:rPr>
      <w:color w:val="800080"/>
      <w:u w:val="single"/>
    </w:rPr>
  </w:style>
  <w:style w:type="table" w:styleId="afb">
    <w:name w:val="Table Grid"/>
    <w:basedOn w:val="a5"/>
    <w:uiPriority w:val="59"/>
    <w:rsid w:val="007E25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List Paragraph"/>
    <w:basedOn w:val="a3"/>
    <w:uiPriority w:val="34"/>
    <w:qFormat/>
    <w:rsid w:val="00C44A0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d">
    <w:name w:val="header"/>
    <w:basedOn w:val="a3"/>
    <w:link w:val="afe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4"/>
    <w:link w:val="afd"/>
    <w:uiPriority w:val="99"/>
    <w:rsid w:val="00C0224B"/>
    <w:rPr>
      <w:rFonts w:ascii="Arial" w:hAnsi="Arial" w:cs="Arial"/>
    </w:rPr>
  </w:style>
  <w:style w:type="paragraph" w:styleId="aff">
    <w:name w:val="footer"/>
    <w:basedOn w:val="a3"/>
    <w:link w:val="aff0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4"/>
    <w:link w:val="aff"/>
    <w:uiPriority w:val="99"/>
    <w:rsid w:val="00C0224B"/>
    <w:rPr>
      <w:rFonts w:ascii="Arial" w:hAnsi="Arial" w:cs="Arial"/>
    </w:rPr>
  </w:style>
  <w:style w:type="paragraph" w:customStyle="1" w:styleId="aff1">
    <w:name w:val="Пункт"/>
    <w:basedOn w:val="a3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2">
    <w:name w:val="Подпункт"/>
    <w:basedOn w:val="aff1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</w:rPr>
  </w:style>
  <w:style w:type="paragraph" w:customStyle="1" w:styleId="aff3">
    <w:name w:val="Подподпункт"/>
    <w:basedOn w:val="aff2"/>
    <w:rsid w:val="00F65722"/>
    <w:pPr>
      <w:tabs>
        <w:tab w:val="clear" w:pos="1134"/>
        <w:tab w:val="num" w:pos="1701"/>
      </w:tabs>
      <w:ind w:left="1701" w:hanging="567"/>
    </w:pPr>
  </w:style>
  <w:style w:type="paragraph" w:customStyle="1" w:styleId="210">
    <w:name w:val="Основной текст с отступом 21"/>
    <w:basedOn w:val="a3"/>
    <w:rsid w:val="000C56C5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  <w:lang w:eastAsia="ar-SA"/>
    </w:rPr>
  </w:style>
  <w:style w:type="paragraph" w:styleId="24">
    <w:name w:val="Body Text 2"/>
    <w:basedOn w:val="a3"/>
    <w:link w:val="25"/>
    <w:rsid w:val="00214AD5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5">
    <w:name w:val="Основной текст 2 Знак"/>
    <w:basedOn w:val="a4"/>
    <w:link w:val="24"/>
    <w:rsid w:val="00214AD5"/>
    <w:rPr>
      <w:rFonts w:ascii="Arial" w:hAnsi="Arial"/>
      <w:sz w:val="24"/>
    </w:rPr>
  </w:style>
  <w:style w:type="paragraph" w:customStyle="1" w:styleId="13">
    <w:name w:val="Абзац списка1"/>
    <w:basedOn w:val="a3"/>
    <w:rsid w:val="00214AD5"/>
    <w:pPr>
      <w:widowControl/>
      <w:autoSpaceDE/>
      <w:autoSpaceDN/>
      <w:adjustRightInd/>
      <w:spacing w:line="276" w:lineRule="auto"/>
      <w:ind w:left="720"/>
      <w:contextualSpacing/>
    </w:pPr>
    <w:rPr>
      <w:rFonts w:ascii="Times New Roman" w:hAnsi="Times New Roman" w:cs="Times New Roman"/>
      <w:sz w:val="24"/>
      <w:szCs w:val="22"/>
      <w:lang w:eastAsia="en-US"/>
    </w:rPr>
  </w:style>
  <w:style w:type="paragraph" w:customStyle="1" w:styleId="formattexttopleveltext">
    <w:name w:val="formattext topleveltext"/>
    <w:basedOn w:val="a3"/>
    <w:rsid w:val="00214AD5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4">
    <w:name w:val="Абзац списка1"/>
    <w:basedOn w:val="a3"/>
    <w:rsid w:val="00627C6B"/>
    <w:pPr>
      <w:widowControl/>
      <w:autoSpaceDE/>
      <w:autoSpaceDN/>
      <w:adjustRightInd/>
      <w:ind w:left="720"/>
      <w:contextualSpacing/>
    </w:pPr>
    <w:rPr>
      <w:rFonts w:ascii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94ACB-969F-43FC-A99A-FD71F80C1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1370</Words>
  <Characters>10215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Stepanenko.EV</dc:creator>
  <cp:lastModifiedBy>Моисеенко Юлия Витальевна</cp:lastModifiedBy>
  <cp:revision>11</cp:revision>
  <cp:lastPrinted>2013-08-06T05:35:00Z</cp:lastPrinted>
  <dcterms:created xsi:type="dcterms:W3CDTF">2013-06-21T09:57:00Z</dcterms:created>
  <dcterms:modified xsi:type="dcterms:W3CDTF">2013-08-22T11:07:00Z</dcterms:modified>
</cp:coreProperties>
</file>